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90" w:rsidRDefault="00881D90">
      <w:pPr>
        <w:rPr>
          <w:rFonts w:ascii="Times New Roman" w:eastAsia="+mj-ea" w:hAnsi="Times New Roman" w:cs="Times New Roman"/>
          <w:b/>
          <w:bCs/>
          <w:color w:val="464646"/>
          <w:kern w:val="24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:rsidR="008917C4" w:rsidRDefault="008917C4">
      <w:pPr>
        <w:rPr>
          <w:rFonts w:ascii="Times New Roman" w:eastAsia="+mj-ea" w:hAnsi="Times New Roman" w:cs="Times New Roman"/>
          <w:bCs/>
          <w:color w:val="464646"/>
          <w:kern w:val="24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8917C4">
        <w:rPr>
          <w:rFonts w:ascii="Times New Roman" w:eastAsia="+mj-ea" w:hAnsi="Times New Roman" w:cs="Times New Roman"/>
          <w:b/>
          <w:bCs/>
          <w:color w:val="464646"/>
          <w:kern w:val="24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Појачан васпитни рад са ученицима у основној школи</w:t>
      </w:r>
    </w:p>
    <w:p w:rsidR="00C17515" w:rsidRPr="005740A5" w:rsidRDefault="005740A5">
      <w:pPr>
        <w:rPr>
          <w:rFonts w:ascii="Times New Roman" w:eastAsia="+mj-ea" w:hAnsi="Times New Roman" w:cs="Times New Roman"/>
          <w:bCs/>
          <w:color w:val="464646"/>
          <w:kern w:val="24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5740A5">
        <w:rPr>
          <w:rFonts w:ascii="Times New Roman" w:eastAsia="+mj-ea" w:hAnsi="Times New Roman" w:cs="Times New Roman"/>
          <w:bCs/>
          <w:color w:val="464646"/>
          <w:kern w:val="24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Обавезе ученика</w:t>
      </w:r>
    </w:p>
    <w:p w:rsidR="00DB10D0" w:rsidRPr="005740A5" w:rsidRDefault="008917C4" w:rsidP="005740A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40A5">
        <w:rPr>
          <w:rFonts w:ascii="Times New Roman" w:hAnsi="Times New Roman" w:cs="Times New Roman"/>
          <w:sz w:val="28"/>
          <w:szCs w:val="28"/>
          <w:lang w:val="sr-Cyrl-RS"/>
        </w:rPr>
        <w:t>Члан 112.</w:t>
      </w:r>
    </w:p>
    <w:p w:rsidR="00DB10D0" w:rsidRPr="00352CB4" w:rsidRDefault="008917C4" w:rsidP="0011109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52CB4">
        <w:rPr>
          <w:rFonts w:ascii="Times New Roman" w:hAnsi="Times New Roman" w:cs="Times New Roman"/>
          <w:sz w:val="28"/>
          <w:szCs w:val="28"/>
          <w:lang w:val="sr-Cyrl-RS"/>
        </w:rPr>
        <w:t>Ученик има обавезу да:</w:t>
      </w:r>
    </w:p>
    <w:p w:rsidR="00DB10D0" w:rsidRPr="00352CB4" w:rsidRDefault="00B80C22" w:rsidP="0011109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52CB4">
        <w:rPr>
          <w:rFonts w:ascii="Times New Roman" w:hAnsi="Times New Roman" w:cs="Times New Roman"/>
          <w:sz w:val="28"/>
          <w:szCs w:val="28"/>
          <w:lang w:val="sr-Cyrl-RS"/>
        </w:rPr>
        <w:t>р</w:t>
      </w:r>
      <w:r w:rsidR="008917C4" w:rsidRPr="00352CB4">
        <w:rPr>
          <w:rFonts w:ascii="Times New Roman" w:hAnsi="Times New Roman" w:cs="Times New Roman"/>
          <w:sz w:val="28"/>
          <w:szCs w:val="28"/>
          <w:lang w:val="sr-Cyrl-RS"/>
        </w:rPr>
        <w:t>едовно похађа наставу</w:t>
      </w:r>
      <w:r w:rsidRPr="00352CB4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DB10D0" w:rsidRPr="00352CB4" w:rsidRDefault="00B80C22" w:rsidP="0011109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52CB4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8917C4" w:rsidRPr="00352CB4">
        <w:rPr>
          <w:rFonts w:ascii="Times New Roman" w:hAnsi="Times New Roman" w:cs="Times New Roman"/>
          <w:sz w:val="28"/>
          <w:szCs w:val="28"/>
          <w:lang w:val="sr-Cyrl-RS"/>
        </w:rPr>
        <w:t>оштује школска правила и одлуке</w:t>
      </w:r>
      <w:r w:rsidRPr="00352CB4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DB10D0" w:rsidRPr="00352CB4" w:rsidRDefault="00B80C22" w:rsidP="0011109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52CB4">
        <w:rPr>
          <w:rFonts w:ascii="Times New Roman" w:hAnsi="Times New Roman" w:cs="Times New Roman"/>
          <w:sz w:val="28"/>
          <w:szCs w:val="28"/>
          <w:lang w:val="sr-Cyrl-RS"/>
        </w:rPr>
        <w:t>р</w:t>
      </w:r>
      <w:r w:rsidR="008917C4" w:rsidRPr="00352CB4">
        <w:rPr>
          <w:rFonts w:ascii="Times New Roman" w:hAnsi="Times New Roman" w:cs="Times New Roman"/>
          <w:sz w:val="28"/>
          <w:szCs w:val="28"/>
          <w:lang w:val="sr-Cyrl-RS"/>
        </w:rPr>
        <w:t>ади на усвајању знања, вештина</w:t>
      </w:r>
      <w:r w:rsidRPr="00352CB4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DB10D0" w:rsidRPr="00352CB4" w:rsidRDefault="00B80C22" w:rsidP="0011109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52CB4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="008917C4" w:rsidRPr="00352CB4">
        <w:rPr>
          <w:rFonts w:ascii="Times New Roman" w:hAnsi="Times New Roman" w:cs="Times New Roman"/>
          <w:sz w:val="28"/>
          <w:szCs w:val="28"/>
          <w:lang w:val="sr-Cyrl-RS"/>
        </w:rPr>
        <w:t xml:space="preserve"> поступку оцењивања покаже своје стварно знање</w:t>
      </w:r>
    </w:p>
    <w:p w:rsidR="00DB10D0" w:rsidRPr="00352CB4" w:rsidRDefault="00B80C22" w:rsidP="0011109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52CB4">
        <w:rPr>
          <w:rFonts w:ascii="Times New Roman" w:hAnsi="Times New Roman" w:cs="Times New Roman"/>
          <w:sz w:val="28"/>
          <w:szCs w:val="28"/>
          <w:lang w:val="sr-Cyrl-RS"/>
        </w:rPr>
        <w:t>н</w:t>
      </w:r>
      <w:r w:rsidR="008917C4" w:rsidRPr="00352CB4">
        <w:rPr>
          <w:rFonts w:ascii="Times New Roman" w:hAnsi="Times New Roman" w:cs="Times New Roman"/>
          <w:sz w:val="28"/>
          <w:szCs w:val="28"/>
          <w:lang w:val="sr-Cyrl-RS"/>
        </w:rPr>
        <w:t>е омета извођење наставе и не напушта час без одобрења</w:t>
      </w:r>
      <w:r w:rsidRPr="00352CB4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DB10D0" w:rsidRPr="00352CB4" w:rsidRDefault="00B80C22" w:rsidP="0011109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52CB4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8917C4" w:rsidRPr="00352CB4">
        <w:rPr>
          <w:rFonts w:ascii="Times New Roman" w:hAnsi="Times New Roman" w:cs="Times New Roman"/>
          <w:sz w:val="28"/>
          <w:szCs w:val="28"/>
          <w:lang w:val="sr-Cyrl-RS"/>
        </w:rPr>
        <w:t>оштује личност наставника, ученика и осталих запослених у школи</w:t>
      </w:r>
      <w:r w:rsidRPr="00352CB4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DB10D0" w:rsidRPr="00352CB4" w:rsidRDefault="00B80C22" w:rsidP="0011109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52CB4">
        <w:rPr>
          <w:rFonts w:ascii="Times New Roman" w:hAnsi="Times New Roman" w:cs="Times New Roman"/>
          <w:sz w:val="28"/>
          <w:szCs w:val="28"/>
          <w:lang w:val="sr-Cyrl-RS"/>
        </w:rPr>
        <w:t>б</w:t>
      </w:r>
      <w:r w:rsidR="008917C4" w:rsidRPr="00352CB4">
        <w:rPr>
          <w:rFonts w:ascii="Times New Roman" w:hAnsi="Times New Roman" w:cs="Times New Roman"/>
          <w:sz w:val="28"/>
          <w:szCs w:val="28"/>
          <w:lang w:val="sr-Cyrl-RS"/>
        </w:rPr>
        <w:t>лаговремено правда изостанке</w:t>
      </w:r>
      <w:r w:rsidRPr="00352CB4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DB10D0" w:rsidRPr="00352CB4" w:rsidRDefault="00B80C22" w:rsidP="0011109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52CB4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="008917C4" w:rsidRPr="00352CB4">
        <w:rPr>
          <w:rFonts w:ascii="Times New Roman" w:hAnsi="Times New Roman" w:cs="Times New Roman"/>
          <w:sz w:val="28"/>
          <w:szCs w:val="28"/>
          <w:lang w:val="sr-Cyrl-RS"/>
        </w:rPr>
        <w:t>ува имовину школе</w:t>
      </w:r>
      <w:r w:rsidRPr="00352CB4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DB10D0" w:rsidRPr="00352CB4" w:rsidRDefault="00B80C22" w:rsidP="0011109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52CB4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="008917C4" w:rsidRPr="00352CB4">
        <w:rPr>
          <w:rFonts w:ascii="Times New Roman" w:hAnsi="Times New Roman" w:cs="Times New Roman"/>
          <w:sz w:val="28"/>
          <w:szCs w:val="28"/>
          <w:lang w:val="sr-Cyrl-RS"/>
        </w:rPr>
        <w:t>тара се о очувању животне средине</w:t>
      </w:r>
      <w:r w:rsidRPr="00352CB4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5740A5" w:rsidRPr="00352CB4" w:rsidRDefault="005740A5" w:rsidP="005740A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740A5" w:rsidRPr="00352CB4" w:rsidRDefault="005740A5">
      <w:pPr>
        <w:rPr>
          <w:rFonts w:ascii="Times New Roman" w:eastAsia="+mj-ea" w:hAnsi="Times New Roman" w:cs="Times New Roman"/>
          <w:b/>
          <w:bCs/>
          <w:color w:val="464646"/>
          <w:kern w:val="24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352CB4">
        <w:rPr>
          <w:rFonts w:ascii="Times New Roman" w:eastAsia="+mj-ea" w:hAnsi="Times New Roman" w:cs="Times New Roman"/>
          <w:b/>
          <w:bCs/>
          <w:color w:val="464646"/>
          <w:kern w:val="24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Лакше повреде</w:t>
      </w:r>
    </w:p>
    <w:p w:rsidR="00B80C22" w:rsidRPr="00352CB4" w:rsidRDefault="00B80C22" w:rsidP="00B80C22">
      <w:pPr>
        <w:pStyle w:val="NormalWeb"/>
        <w:numPr>
          <w:ilvl w:val="0"/>
          <w:numId w:val="17"/>
        </w:numPr>
        <w:spacing w:before="80" w:beforeAutospacing="0" w:after="0" w:afterAutospacing="0"/>
        <w:rPr>
          <w:rFonts w:eastAsia="+mn-ea"/>
          <w:color w:val="000000"/>
          <w:kern w:val="24"/>
          <w:sz w:val="28"/>
          <w:szCs w:val="28"/>
          <w:lang w:val="sr-Cyrl-RS"/>
        </w:rPr>
      </w:pP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н</w:t>
      </w:r>
      <w:r w:rsidR="005740A5" w:rsidRPr="00352CB4">
        <w:rPr>
          <w:rFonts w:eastAsia="+mn-ea"/>
          <w:color w:val="000000"/>
          <w:kern w:val="24"/>
          <w:sz w:val="28"/>
          <w:szCs w:val="28"/>
          <w:lang w:val="sr-Cyrl-RS"/>
        </w:rPr>
        <w:t>епридржавање Правила понашања у школи</w:t>
      </w: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;</w:t>
      </w:r>
    </w:p>
    <w:p w:rsidR="00B80C22" w:rsidRPr="00352CB4" w:rsidRDefault="00B80C22" w:rsidP="00B80C22">
      <w:pPr>
        <w:pStyle w:val="NormalWeb"/>
        <w:numPr>
          <w:ilvl w:val="0"/>
          <w:numId w:val="17"/>
        </w:numPr>
        <w:spacing w:before="80" w:after="0"/>
        <w:rPr>
          <w:rFonts w:eastAsia="+mn-ea"/>
          <w:color w:val="000000"/>
          <w:kern w:val="24"/>
          <w:sz w:val="28"/>
          <w:szCs w:val="28"/>
          <w:lang w:val="sr-Cyrl-RS"/>
        </w:rPr>
      </w:pP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необавештавање родитеља или старатеља о резултатима учења и владања и непреношење порука одељењског старешине и других наставника;</w:t>
      </w:r>
    </w:p>
    <w:p w:rsidR="00B80C22" w:rsidRPr="00352CB4" w:rsidRDefault="00B80C22" w:rsidP="00B80C22">
      <w:pPr>
        <w:pStyle w:val="NormalWeb"/>
        <w:numPr>
          <w:ilvl w:val="0"/>
          <w:numId w:val="17"/>
        </w:numPr>
        <w:spacing w:before="80" w:after="0"/>
        <w:rPr>
          <w:rFonts w:eastAsia="+mn-ea"/>
          <w:color w:val="000000"/>
          <w:kern w:val="24"/>
          <w:sz w:val="28"/>
          <w:szCs w:val="28"/>
          <w:lang w:val="sr-Cyrl-RS"/>
        </w:rPr>
      </w:pP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 xml:space="preserve">непоштовање одлука органа школе; </w:t>
      </w:r>
    </w:p>
    <w:p w:rsidR="00B80C22" w:rsidRPr="00352CB4" w:rsidRDefault="00B80C22" w:rsidP="00B80C22">
      <w:pPr>
        <w:pStyle w:val="NormalWeb"/>
        <w:numPr>
          <w:ilvl w:val="0"/>
          <w:numId w:val="17"/>
        </w:numPr>
        <w:spacing w:before="80" w:after="0"/>
        <w:rPr>
          <w:rFonts w:eastAsia="+mn-ea"/>
          <w:color w:val="000000"/>
          <w:kern w:val="24"/>
          <w:sz w:val="28"/>
          <w:szCs w:val="28"/>
          <w:lang w:val="sr-Cyrl-RS"/>
        </w:rPr>
      </w:pP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н</w:t>
      </w: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еоправдано изостајање до 25 часова</w:t>
      </w: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 xml:space="preserve">; </w:t>
      </w:r>
    </w:p>
    <w:p w:rsidR="00B80C22" w:rsidRPr="00352CB4" w:rsidRDefault="00B80C22" w:rsidP="00B80C22">
      <w:pPr>
        <w:pStyle w:val="NormalWeb"/>
        <w:numPr>
          <w:ilvl w:val="0"/>
          <w:numId w:val="17"/>
        </w:numPr>
        <w:spacing w:before="80" w:after="0"/>
        <w:rPr>
          <w:rFonts w:eastAsia="+mn-ea"/>
          <w:color w:val="000000"/>
          <w:kern w:val="24"/>
          <w:sz w:val="28"/>
          <w:szCs w:val="28"/>
          <w:lang w:val="sr-Cyrl-RS"/>
        </w:rPr>
      </w:pP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к</w:t>
      </w: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ашњење и напуштање часа без одобрења</w:t>
      </w: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 xml:space="preserve">; </w:t>
      </w:r>
    </w:p>
    <w:p w:rsidR="00B80C22" w:rsidRPr="00352CB4" w:rsidRDefault="00B80C22" w:rsidP="00B80C22">
      <w:pPr>
        <w:pStyle w:val="NormalWeb"/>
        <w:numPr>
          <w:ilvl w:val="0"/>
          <w:numId w:val="17"/>
        </w:numPr>
        <w:spacing w:before="80" w:after="0"/>
        <w:rPr>
          <w:rFonts w:eastAsia="+mn-ea"/>
          <w:color w:val="000000"/>
          <w:kern w:val="24"/>
          <w:sz w:val="28"/>
          <w:szCs w:val="28"/>
          <w:lang w:val="sr-Cyrl-RS"/>
        </w:rPr>
      </w:pP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о</w:t>
      </w: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 xml:space="preserve">метање наставе тј. рада у одељењу и коришћење моб. </w:t>
      </w: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Т</w:t>
      </w: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елефона</w:t>
      </w: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;</w:t>
      </w:r>
    </w:p>
    <w:p w:rsidR="00B80C22" w:rsidRPr="00352CB4" w:rsidRDefault="00B80C22" w:rsidP="00B80C22">
      <w:pPr>
        <w:pStyle w:val="NormalWeb"/>
        <w:numPr>
          <w:ilvl w:val="0"/>
          <w:numId w:val="17"/>
        </w:numPr>
        <w:spacing w:before="80" w:after="0"/>
        <w:rPr>
          <w:rFonts w:eastAsia="+mn-ea"/>
          <w:color w:val="000000"/>
          <w:kern w:val="24"/>
          <w:sz w:val="28"/>
          <w:szCs w:val="28"/>
          <w:lang w:val="sr-Cyrl-RS"/>
        </w:rPr>
      </w:pP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н</w:t>
      </w: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екоректно, недолично понашање према н</w:t>
      </w: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аставницима, другим ученицима и запосленима у школи;</w:t>
      </w:r>
    </w:p>
    <w:p w:rsidR="00B80C22" w:rsidRPr="00352CB4" w:rsidRDefault="00B80C22" w:rsidP="00B80C22">
      <w:pPr>
        <w:pStyle w:val="NormalWeb"/>
        <w:numPr>
          <w:ilvl w:val="0"/>
          <w:numId w:val="17"/>
        </w:numPr>
        <w:spacing w:before="80" w:after="0"/>
        <w:rPr>
          <w:rFonts w:eastAsia="+mn-ea"/>
          <w:color w:val="000000"/>
          <w:kern w:val="24"/>
          <w:sz w:val="28"/>
          <w:szCs w:val="28"/>
          <w:lang w:val="sr-Cyrl-RS"/>
        </w:rPr>
      </w:pP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изазивање нереда у просторијама школе и другим местима где се врши васпитно образовни рад,</w:t>
      </w: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 xml:space="preserve">  </w:t>
      </w:r>
    </w:p>
    <w:p w:rsidR="00B80C22" w:rsidRPr="00352CB4" w:rsidRDefault="00B80C22" w:rsidP="00B80C22">
      <w:pPr>
        <w:pStyle w:val="NormalWeb"/>
        <w:numPr>
          <w:ilvl w:val="0"/>
          <w:numId w:val="17"/>
        </w:numPr>
        <w:spacing w:before="80" w:after="0"/>
        <w:rPr>
          <w:rFonts w:eastAsia="+mn-ea"/>
          <w:color w:val="000000"/>
          <w:kern w:val="24"/>
          <w:sz w:val="28"/>
          <w:szCs w:val="28"/>
          <w:lang w:val="sr-Cyrl-RS"/>
        </w:rPr>
      </w:pP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 xml:space="preserve">оштећење школске зграде, просторија, инвентара, инсталација и прибора запослених у школи, </w:t>
      </w: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 xml:space="preserve"> </w:t>
      </w:r>
    </w:p>
    <w:p w:rsidR="00B80C22" w:rsidRPr="00352CB4" w:rsidRDefault="00B80C22" w:rsidP="00B80C22">
      <w:pPr>
        <w:pStyle w:val="NormalWeb"/>
        <w:numPr>
          <w:ilvl w:val="0"/>
          <w:numId w:val="17"/>
        </w:numPr>
        <w:spacing w:before="80" w:after="0"/>
        <w:rPr>
          <w:rFonts w:eastAsia="+mn-ea"/>
          <w:color w:val="000000"/>
          <w:kern w:val="24"/>
          <w:sz w:val="28"/>
          <w:szCs w:val="28"/>
          <w:lang w:val="sr-Cyrl-RS"/>
        </w:rPr>
      </w:pP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оштећење или уништење личних ствари и прибора других ученика и запослених у школи;</w:t>
      </w:r>
    </w:p>
    <w:p w:rsidR="00B80C22" w:rsidRPr="00352CB4" w:rsidRDefault="00B80C22" w:rsidP="00B80C22">
      <w:pPr>
        <w:pStyle w:val="NormalWeb"/>
        <w:numPr>
          <w:ilvl w:val="0"/>
          <w:numId w:val="17"/>
        </w:numPr>
        <w:spacing w:before="80" w:after="0"/>
        <w:rPr>
          <w:rFonts w:eastAsia="+mn-ea"/>
          <w:color w:val="000000"/>
          <w:kern w:val="24"/>
          <w:sz w:val="28"/>
          <w:szCs w:val="28"/>
          <w:lang w:val="sr-Cyrl-RS"/>
        </w:rPr>
      </w:pP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наношење материјалне штете школи;</w:t>
      </w:r>
    </w:p>
    <w:p w:rsidR="00B80C22" w:rsidRPr="00352CB4" w:rsidRDefault="00B80C22" w:rsidP="00B80C22">
      <w:pPr>
        <w:pStyle w:val="NormalWeb"/>
        <w:numPr>
          <w:ilvl w:val="0"/>
          <w:numId w:val="17"/>
        </w:numPr>
        <w:spacing w:before="80" w:after="0"/>
        <w:rPr>
          <w:rFonts w:eastAsia="+mn-ea"/>
          <w:color w:val="000000"/>
          <w:kern w:val="24"/>
          <w:sz w:val="28"/>
          <w:szCs w:val="28"/>
          <w:lang w:val="sr-Cyrl-RS"/>
        </w:rPr>
      </w:pP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нарушавање естетског изгледа школе;</w:t>
      </w: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 xml:space="preserve"> </w:t>
      </w:r>
    </w:p>
    <w:p w:rsidR="00881D90" w:rsidRPr="00352CB4" w:rsidRDefault="00B80C22" w:rsidP="00352CB4">
      <w:pPr>
        <w:pStyle w:val="NormalWeb"/>
        <w:numPr>
          <w:ilvl w:val="0"/>
          <w:numId w:val="17"/>
        </w:numPr>
        <w:spacing w:before="80" w:after="0"/>
        <w:rPr>
          <w:rFonts w:eastAsia="+mn-ea"/>
          <w:color w:val="000000"/>
          <w:kern w:val="24"/>
          <w:sz w:val="28"/>
          <w:szCs w:val="28"/>
          <w:lang w:val="sr-Cyrl-RS"/>
        </w:rPr>
      </w:pP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недолазак на часове допунске и додатне наставе;</w:t>
      </w:r>
      <w:r w:rsidR="00352CB4" w:rsidRPr="00352CB4">
        <w:rPr>
          <w:rFonts w:eastAsia="+mn-ea"/>
          <w:color w:val="000000"/>
          <w:kern w:val="24"/>
          <w:sz w:val="28"/>
          <w:szCs w:val="28"/>
          <w:lang w:val="sr-Cyrl-RS"/>
        </w:rPr>
        <w:t xml:space="preserve"> </w:t>
      </w:r>
    </w:p>
    <w:p w:rsidR="00352CB4" w:rsidRDefault="00352CB4">
      <w:pPr>
        <w:rPr>
          <w:rFonts w:ascii="Lucida Sans Unicode" w:eastAsia="+mj-ea" w:hAnsi="Lucida Sans Unicode" w:cs="+mj-cs"/>
          <w:b/>
          <w:bCs/>
          <w:color w:val="464646"/>
          <w:kern w:val="24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:rsidR="00352CB4" w:rsidRDefault="00352CB4">
      <w:pPr>
        <w:rPr>
          <w:rFonts w:ascii="Lucida Sans Unicode" w:eastAsia="+mj-ea" w:hAnsi="Lucida Sans Unicode" w:cs="+mj-cs"/>
          <w:b/>
          <w:bCs/>
          <w:color w:val="464646"/>
          <w:kern w:val="24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:rsidR="005740A5" w:rsidRPr="00352CB4" w:rsidRDefault="005740A5">
      <w:pPr>
        <w:rPr>
          <w:rFonts w:ascii="Lucida Sans Unicode" w:eastAsia="+mj-ea" w:hAnsi="Lucida Sans Unicode" w:cs="+mj-cs"/>
          <w:b/>
          <w:bCs/>
          <w:color w:val="464646"/>
          <w:kern w:val="24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352CB4">
        <w:rPr>
          <w:rFonts w:ascii="Lucida Sans Unicode" w:eastAsia="+mj-ea" w:hAnsi="Lucida Sans Unicode" w:cs="+mj-cs"/>
          <w:b/>
          <w:bCs/>
          <w:color w:val="464646"/>
          <w:kern w:val="24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lastRenderedPageBreak/>
        <w:t>Теже повреде</w:t>
      </w:r>
    </w:p>
    <w:p w:rsidR="00352CB4" w:rsidRPr="00352CB4" w:rsidRDefault="00352CB4" w:rsidP="00352CB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352CB4">
        <w:rPr>
          <w:rFonts w:ascii="Times New Roman" w:hAnsi="Times New Roman" w:cs="Times New Roman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неоправдано изостајање са 26 или више часова;</w:t>
      </w:r>
    </w:p>
    <w:p w:rsidR="00352CB4" w:rsidRPr="00352CB4" w:rsidRDefault="00352CB4" w:rsidP="00352CB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352C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r-Cyrl-RS"/>
        </w:rPr>
        <w:t>употреба мобилног телефона или другог електронског уређаја и средства у сврхе којима се угрожавају права других, или преваре током испитивања;</w:t>
      </w:r>
    </w:p>
    <w:p w:rsidR="00352CB4" w:rsidRPr="00352CB4" w:rsidRDefault="00352CB4" w:rsidP="00352CB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352C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r-Cyrl-RS"/>
        </w:rPr>
        <w:t>подстрекивање, помагање, давање ученику и употреба алкохола, дувана, наркотичког средства</w:t>
      </w:r>
      <w:r w:rsidRPr="00352C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r-Cyrl-RS"/>
        </w:rPr>
        <w:t>;</w:t>
      </w:r>
    </w:p>
    <w:p w:rsidR="00352CB4" w:rsidRPr="00352CB4" w:rsidRDefault="00352CB4" w:rsidP="00352CB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352C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r-Cyrl-RS"/>
        </w:rPr>
        <w:t>уношење у школу оружја, или било каквог предмета који би могао да угрози или повреди друго лице;</w:t>
      </w:r>
    </w:p>
    <w:p w:rsidR="00352CB4" w:rsidRPr="00352CB4" w:rsidRDefault="00352CB4" w:rsidP="00352CB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352C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r-Cyrl-RS"/>
        </w:rPr>
        <w:t>у</w:t>
      </w:r>
      <w:r w:rsidR="005740A5" w:rsidRPr="00352C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r-Cyrl-RS"/>
        </w:rPr>
        <w:t>ништење, оштећење, скривање, изношење, преправка или дописивање података у евиденцији коју води школа</w:t>
      </w:r>
      <w:r w:rsidRPr="00352C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r-Cyrl-RS"/>
        </w:rPr>
        <w:t>;</w:t>
      </w:r>
    </w:p>
    <w:p w:rsidR="00352CB4" w:rsidRPr="00352CB4" w:rsidRDefault="00352CB4" w:rsidP="00352CB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352C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r-Cyrl-RS"/>
        </w:rPr>
        <w:t>п</w:t>
      </w:r>
      <w:r w:rsidR="005740A5" w:rsidRPr="00352C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r-Cyrl-RS"/>
        </w:rPr>
        <w:t>реправка или дописивање података у јавној исправи</w:t>
      </w:r>
      <w:r w:rsidRPr="00352C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r-Cyrl-RS"/>
        </w:rPr>
        <w:t xml:space="preserve"> ( књижици, сведочанству );</w:t>
      </w:r>
    </w:p>
    <w:p w:rsidR="00352CB4" w:rsidRPr="00352CB4" w:rsidRDefault="00352CB4" w:rsidP="00352CB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352C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r-Cyrl-RS"/>
        </w:rPr>
        <w:t>у</w:t>
      </w:r>
      <w:r w:rsidR="005740A5" w:rsidRPr="00352C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r-Cyrl-RS"/>
        </w:rPr>
        <w:t>ништење или крађа имовине школе, ученика или запосленог</w:t>
      </w:r>
      <w:r w:rsidRPr="00352C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r-Cyrl-RS"/>
        </w:rPr>
        <w:t xml:space="preserve">; </w:t>
      </w:r>
    </w:p>
    <w:p w:rsidR="005740A5" w:rsidRPr="00352CB4" w:rsidRDefault="00352CB4" w:rsidP="00352CB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352C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r-Cyrl-RS"/>
        </w:rPr>
        <w:t>н</w:t>
      </w:r>
      <w:r w:rsidR="005740A5" w:rsidRPr="00352C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r-Cyrl-RS"/>
        </w:rPr>
        <w:t>епридржавање правила и мера безбедности</w:t>
      </w:r>
      <w:r w:rsidRPr="00352C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r-Cyrl-RS"/>
        </w:rPr>
        <w:t>;</w:t>
      </w:r>
    </w:p>
    <w:p w:rsidR="005740A5" w:rsidRDefault="005740A5">
      <w:pPr>
        <w:rPr>
          <w:rFonts w:ascii="Times New Roman" w:hAnsi="Times New Roman" w:cs="Times New Roman"/>
          <w:sz w:val="28"/>
          <w:szCs w:val="28"/>
        </w:rPr>
      </w:pPr>
    </w:p>
    <w:p w:rsidR="005740A5" w:rsidRPr="003B4F6F" w:rsidRDefault="005740A5">
      <w:pPr>
        <w:rPr>
          <w:rFonts w:ascii="Times New Roman" w:eastAsia="+mj-ea" w:hAnsi="Times New Roman" w:cs="Times New Roman"/>
          <w:bCs/>
          <w:color w:val="464646"/>
          <w:kern w:val="24"/>
          <w:sz w:val="36"/>
          <w:szCs w:val="82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3B4F6F">
        <w:rPr>
          <w:rFonts w:ascii="Times New Roman" w:eastAsia="+mj-ea" w:hAnsi="Times New Roman" w:cs="Times New Roman"/>
          <w:bCs/>
          <w:color w:val="464646"/>
          <w:kern w:val="24"/>
          <w:sz w:val="36"/>
          <w:szCs w:val="82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Дисциплинске мере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795"/>
        <w:gridCol w:w="1065"/>
        <w:gridCol w:w="1330"/>
        <w:gridCol w:w="2535"/>
        <w:gridCol w:w="507"/>
        <w:gridCol w:w="1445"/>
        <w:gridCol w:w="1673"/>
      </w:tblGrid>
      <w:tr w:rsidR="0035371C" w:rsidRPr="003B4F6F" w:rsidTr="0035371C">
        <w:tc>
          <w:tcPr>
            <w:tcW w:w="9350" w:type="dxa"/>
            <w:gridSpan w:val="7"/>
          </w:tcPr>
          <w:p w:rsidR="0035371C" w:rsidRPr="003B4F6F" w:rsidRDefault="0035371C" w:rsidP="0035371C">
            <w:pPr>
              <w:pStyle w:val="ListParagraph"/>
              <w:jc w:val="center"/>
              <w:rPr>
                <w:sz w:val="32"/>
              </w:rPr>
            </w:pPr>
            <w:r w:rsidRPr="003B4F6F">
              <w:rPr>
                <w:rFonts w:eastAsia="+mn-ea"/>
                <w:color w:val="0D0D0D"/>
                <w:sz w:val="32"/>
                <w:lang w:val="sr-Cyrl-RS"/>
              </w:rPr>
              <w:t>ПОЈАЧАН ВАСПИТНИ РАД</w:t>
            </w:r>
          </w:p>
        </w:tc>
      </w:tr>
      <w:tr w:rsidR="0035371C" w:rsidRPr="003B4F6F" w:rsidTr="003B4F6F">
        <w:tc>
          <w:tcPr>
            <w:tcW w:w="3190" w:type="dxa"/>
            <w:gridSpan w:val="3"/>
            <w:tcBorders>
              <w:top w:val="triple" w:sz="4" w:space="0" w:color="auto"/>
              <w:right w:val="triple" w:sz="4" w:space="0" w:color="auto"/>
            </w:tcBorders>
          </w:tcPr>
          <w:p w:rsidR="0035371C" w:rsidRPr="003B4F6F" w:rsidRDefault="0035371C">
            <w:pPr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36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</w:pPr>
            <w:r w:rsidRPr="003B4F6F"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28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  <w:t>ЛАКШЕ ПОВРЕДЕ</w:t>
            </w:r>
          </w:p>
        </w:tc>
        <w:tc>
          <w:tcPr>
            <w:tcW w:w="3042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35371C" w:rsidRPr="003B4F6F" w:rsidRDefault="0035371C" w:rsidP="003B4F6F">
            <w:pPr>
              <w:jc w:val="center"/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28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</w:pPr>
            <w:r w:rsidRPr="003B4F6F"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28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  <w:t>ТЕЖЕ ПОВРЕДЕ</w:t>
            </w:r>
          </w:p>
        </w:tc>
        <w:tc>
          <w:tcPr>
            <w:tcW w:w="3118" w:type="dxa"/>
            <w:gridSpan w:val="2"/>
            <w:tcBorders>
              <w:top w:val="triple" w:sz="4" w:space="0" w:color="auto"/>
            </w:tcBorders>
          </w:tcPr>
          <w:p w:rsidR="0035371C" w:rsidRPr="003B4F6F" w:rsidRDefault="0035371C">
            <w:pPr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28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</w:pPr>
            <w:r w:rsidRPr="003B4F6F"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28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  <w:t>ПОВРЕДЕ ЗАБРАНЕ</w:t>
            </w:r>
          </w:p>
        </w:tc>
      </w:tr>
      <w:tr w:rsidR="0035371C" w:rsidRPr="003B4F6F" w:rsidTr="003B4F6F">
        <w:tc>
          <w:tcPr>
            <w:tcW w:w="795" w:type="dxa"/>
            <w:vMerge w:val="restart"/>
            <w:textDirection w:val="btLr"/>
          </w:tcPr>
          <w:p w:rsidR="0035371C" w:rsidRPr="003B4F6F" w:rsidRDefault="0035371C" w:rsidP="0035371C">
            <w:pPr>
              <w:ind w:left="113" w:right="113"/>
              <w:jc w:val="center"/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36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</w:pPr>
            <w:r w:rsidRPr="003B4F6F"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24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  <w:t>ПИСМЕНА ОПОМЕНА</w:t>
            </w:r>
          </w:p>
        </w:tc>
        <w:tc>
          <w:tcPr>
            <w:tcW w:w="1065" w:type="dxa"/>
            <w:vMerge w:val="restart"/>
            <w:textDirection w:val="btLr"/>
          </w:tcPr>
          <w:p w:rsidR="0035371C" w:rsidRPr="003B4F6F" w:rsidRDefault="0035371C" w:rsidP="0035371C">
            <w:pPr>
              <w:ind w:left="113" w:right="113"/>
              <w:jc w:val="center"/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36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</w:pPr>
            <w:r w:rsidRPr="003B4F6F"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24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  <w:t>УКОР ОДЕЉЕЊСКОГ СТАРЕШИНЕ</w:t>
            </w:r>
          </w:p>
        </w:tc>
        <w:tc>
          <w:tcPr>
            <w:tcW w:w="1330" w:type="dxa"/>
            <w:vMerge w:val="restart"/>
            <w:tcBorders>
              <w:right w:val="triple" w:sz="4" w:space="0" w:color="auto"/>
            </w:tcBorders>
            <w:textDirection w:val="btLr"/>
          </w:tcPr>
          <w:p w:rsidR="0035371C" w:rsidRPr="003B4F6F" w:rsidRDefault="0035371C" w:rsidP="0035371C">
            <w:pPr>
              <w:ind w:left="113" w:right="113"/>
              <w:jc w:val="center"/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36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</w:pPr>
            <w:r w:rsidRPr="003B4F6F"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24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  <w:t>УКОР ОДЕЉЕЊСКОГ ВЕЋА</w:t>
            </w:r>
          </w:p>
        </w:tc>
        <w:tc>
          <w:tcPr>
            <w:tcW w:w="6160" w:type="dxa"/>
            <w:gridSpan w:val="4"/>
            <w:tcBorders>
              <w:left w:val="triple" w:sz="4" w:space="0" w:color="auto"/>
            </w:tcBorders>
          </w:tcPr>
          <w:p w:rsidR="0035371C" w:rsidRPr="003B4F6F" w:rsidRDefault="0035371C" w:rsidP="0035371C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464646"/>
                <w:kern w:val="24"/>
                <w:sz w:val="36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</w:pPr>
            <w:r w:rsidRPr="003B4F6F">
              <w:rPr>
                <w:rFonts w:ascii="Times New Roman" w:eastAsia="+mj-ea" w:hAnsi="Times New Roman" w:cs="Times New Roman"/>
                <w:b/>
                <w:bCs/>
                <w:color w:val="464646"/>
                <w:kern w:val="24"/>
                <w:sz w:val="28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  <w:t>ДИСЦИПЛИНСКИ ПОСТУПАК</w:t>
            </w:r>
          </w:p>
        </w:tc>
      </w:tr>
      <w:tr w:rsidR="0035371C" w:rsidRPr="003B4F6F" w:rsidTr="003B4F6F">
        <w:trPr>
          <w:trHeight w:val="1680"/>
        </w:trPr>
        <w:tc>
          <w:tcPr>
            <w:tcW w:w="795" w:type="dxa"/>
            <w:vMerge/>
          </w:tcPr>
          <w:p w:rsidR="0035371C" w:rsidRPr="003B4F6F" w:rsidRDefault="0035371C">
            <w:pPr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36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</w:pPr>
          </w:p>
        </w:tc>
        <w:tc>
          <w:tcPr>
            <w:tcW w:w="1065" w:type="dxa"/>
            <w:vMerge/>
          </w:tcPr>
          <w:p w:rsidR="0035371C" w:rsidRPr="003B4F6F" w:rsidRDefault="0035371C">
            <w:pPr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36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</w:pPr>
          </w:p>
        </w:tc>
        <w:tc>
          <w:tcPr>
            <w:tcW w:w="1330" w:type="dxa"/>
            <w:vMerge/>
            <w:tcBorders>
              <w:right w:val="triple" w:sz="4" w:space="0" w:color="auto"/>
            </w:tcBorders>
          </w:tcPr>
          <w:p w:rsidR="0035371C" w:rsidRPr="003B4F6F" w:rsidRDefault="0035371C">
            <w:pPr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36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</w:pPr>
          </w:p>
        </w:tc>
        <w:tc>
          <w:tcPr>
            <w:tcW w:w="2535" w:type="dxa"/>
            <w:tcBorders>
              <w:left w:val="triple" w:sz="4" w:space="0" w:color="auto"/>
            </w:tcBorders>
          </w:tcPr>
          <w:p w:rsidR="0035371C" w:rsidRPr="003B4F6F" w:rsidRDefault="0035371C">
            <w:pPr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28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</w:pPr>
            <w:r w:rsidRPr="003B4F6F"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24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  <w:t>УКОР ДИРЕКТОРА</w:t>
            </w:r>
          </w:p>
        </w:tc>
        <w:tc>
          <w:tcPr>
            <w:tcW w:w="1952" w:type="dxa"/>
            <w:gridSpan w:val="2"/>
          </w:tcPr>
          <w:p w:rsidR="0035371C" w:rsidRPr="003B4F6F" w:rsidRDefault="0035371C">
            <w:pPr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28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</w:pPr>
            <w:r w:rsidRPr="003B4F6F"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24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  <w:t>УКОР НАСТ. ВЕЋА</w:t>
            </w:r>
          </w:p>
        </w:tc>
        <w:tc>
          <w:tcPr>
            <w:tcW w:w="1673" w:type="dxa"/>
          </w:tcPr>
          <w:p w:rsidR="0035371C" w:rsidRPr="003B4F6F" w:rsidRDefault="0035371C">
            <w:pPr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28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</w:pPr>
            <w:r w:rsidRPr="003B4F6F"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24"/>
                <w:szCs w:val="82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  <w:t>ПРЕМЕШТАЈ УЧЕНИКА У ДРУГУ ШКОЛУ</w:t>
            </w:r>
          </w:p>
        </w:tc>
      </w:tr>
    </w:tbl>
    <w:p w:rsidR="005740A5" w:rsidRDefault="005740A5" w:rsidP="003B4F6F">
      <w:pPr>
        <w:rPr>
          <w:rFonts w:ascii="Times New Roman" w:hAnsi="Times New Roman" w:cs="Times New Roman"/>
          <w:sz w:val="14"/>
          <w:szCs w:val="28"/>
        </w:rPr>
      </w:pPr>
    </w:p>
    <w:p w:rsidR="00352CB4" w:rsidRDefault="00352CB4" w:rsidP="00352CB4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352CB4" w:rsidRPr="00352CB4" w:rsidRDefault="00352CB4" w:rsidP="00352CB4">
      <w:pPr>
        <w:rPr>
          <w:rFonts w:ascii="Times New Roman" w:hAnsi="Times New Roman" w:cs="Times New Roman"/>
          <w:b/>
          <w:bCs/>
          <w:sz w:val="36"/>
          <w:szCs w:val="28"/>
          <w:lang w:val="sr-Cyrl-RS"/>
        </w:rPr>
      </w:pPr>
      <w:r w:rsidRPr="00352CB4">
        <w:rPr>
          <w:rFonts w:ascii="Times New Roman" w:hAnsi="Times New Roman" w:cs="Times New Roman"/>
          <w:b/>
          <w:bCs/>
          <w:sz w:val="36"/>
          <w:szCs w:val="28"/>
          <w:lang w:val="sr-Cyrl-RS"/>
        </w:rPr>
        <w:t>Ко су ученици којима је потребан појачан васпитни рад ?</w:t>
      </w:r>
    </w:p>
    <w:p w:rsidR="00352CB4" w:rsidRPr="00352CB4" w:rsidRDefault="00352CB4" w:rsidP="00352CB4">
      <w:pPr>
        <w:pStyle w:val="ListParagraph"/>
        <w:numPr>
          <w:ilvl w:val="0"/>
          <w:numId w:val="3"/>
        </w:numPr>
        <w:rPr>
          <w:color w:val="2DA2BF"/>
          <w:sz w:val="28"/>
          <w:szCs w:val="28"/>
        </w:rPr>
      </w:pP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 xml:space="preserve">Одговорност ученика - Члан 113. </w:t>
      </w: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br/>
      </w: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br/>
        <w:t xml:space="preserve">Са учеником који врши повреду правила понашања или се не придржава одлука директора и органа школе, неоправдано изостане са наставе 5 часова, односно који својим понашањем угрожава друге у остваривању њихових права, школа је дужна да, уз учешће родитеља, појача васпитни рад активностима: </w:t>
      </w:r>
    </w:p>
    <w:p w:rsidR="00352CB4" w:rsidRPr="00352CB4" w:rsidRDefault="00352CB4" w:rsidP="00352CB4">
      <w:pPr>
        <w:pStyle w:val="ListParagraph"/>
        <w:numPr>
          <w:ilvl w:val="0"/>
          <w:numId w:val="4"/>
        </w:numPr>
        <w:rPr>
          <w:color w:val="2DA2BF"/>
          <w:sz w:val="28"/>
          <w:szCs w:val="28"/>
        </w:rPr>
      </w:pP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у оквиру одељењске заједнице</w:t>
      </w:r>
    </w:p>
    <w:p w:rsidR="00352CB4" w:rsidRPr="00352CB4" w:rsidRDefault="00352CB4" w:rsidP="00352CB4">
      <w:pPr>
        <w:pStyle w:val="ListParagraph"/>
        <w:numPr>
          <w:ilvl w:val="0"/>
          <w:numId w:val="4"/>
        </w:numPr>
        <w:rPr>
          <w:color w:val="2DA2BF"/>
          <w:sz w:val="28"/>
          <w:szCs w:val="28"/>
        </w:rPr>
      </w:pP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стручним радом одељењског старешине, педагога психолога, посебних тимова</w:t>
      </w:r>
    </w:p>
    <w:p w:rsidR="00352CB4" w:rsidRPr="00352CB4" w:rsidRDefault="00352CB4" w:rsidP="00352CB4">
      <w:pPr>
        <w:pStyle w:val="ListParagraph"/>
        <w:numPr>
          <w:ilvl w:val="0"/>
          <w:numId w:val="4"/>
        </w:numPr>
        <w:rPr>
          <w:color w:val="2DA2BF"/>
          <w:sz w:val="28"/>
          <w:szCs w:val="28"/>
        </w:rPr>
      </w:pPr>
      <w:r w:rsidRPr="00352CB4">
        <w:rPr>
          <w:rFonts w:eastAsia="+mn-ea"/>
          <w:color w:val="000000"/>
          <w:kern w:val="24"/>
          <w:sz w:val="28"/>
          <w:szCs w:val="28"/>
          <w:lang w:val="sr-Cyrl-RS"/>
        </w:rPr>
        <w:t>сарађивањем са установама социјалне и здравствене заштите</w:t>
      </w:r>
    </w:p>
    <w:p w:rsidR="00352CB4" w:rsidRDefault="00352CB4" w:rsidP="003B4F6F">
      <w:pPr>
        <w:rPr>
          <w:rFonts w:ascii="Times New Roman" w:hAnsi="Times New Roman" w:cs="Times New Roman"/>
          <w:sz w:val="14"/>
          <w:szCs w:val="28"/>
        </w:rPr>
      </w:pPr>
    </w:p>
    <w:p w:rsidR="00352CB4" w:rsidRDefault="00352CB4" w:rsidP="003B4F6F">
      <w:pPr>
        <w:rPr>
          <w:rFonts w:ascii="Times New Roman" w:eastAsia="+mj-ea" w:hAnsi="Times New Roman" w:cs="Times New Roman"/>
          <w:b/>
          <w:bCs/>
          <w:color w:val="464646"/>
          <w:kern w:val="24"/>
          <w:sz w:val="36"/>
          <w:szCs w:val="7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:rsidR="003B4F6F" w:rsidRDefault="003B4F6F" w:rsidP="003B4F6F">
      <w:pPr>
        <w:rPr>
          <w:rFonts w:ascii="Times New Roman" w:eastAsia="+mj-ea" w:hAnsi="Times New Roman" w:cs="Times New Roman"/>
          <w:b/>
          <w:bCs/>
          <w:color w:val="464646"/>
          <w:kern w:val="24"/>
          <w:sz w:val="36"/>
          <w:szCs w:val="74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proofErr w:type="spellStart"/>
      <w:r w:rsidRPr="003B4F6F">
        <w:rPr>
          <w:rFonts w:ascii="Times New Roman" w:eastAsia="+mj-ea" w:hAnsi="Times New Roman" w:cs="Times New Roman"/>
          <w:b/>
          <w:bCs/>
          <w:color w:val="464646"/>
          <w:kern w:val="24"/>
          <w:sz w:val="36"/>
          <w:szCs w:val="7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lastRenderedPageBreak/>
        <w:t>Ko</w:t>
      </w:r>
      <w:proofErr w:type="spellEnd"/>
      <w:r w:rsidRPr="003B4F6F">
        <w:rPr>
          <w:rFonts w:ascii="Times New Roman" w:eastAsia="+mj-ea" w:hAnsi="Times New Roman" w:cs="Times New Roman"/>
          <w:b/>
          <w:bCs/>
          <w:color w:val="464646"/>
          <w:kern w:val="24"/>
          <w:sz w:val="36"/>
          <w:szCs w:val="7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je </w:t>
      </w:r>
      <w:r w:rsidRPr="003B4F6F">
        <w:rPr>
          <w:rFonts w:ascii="Times New Roman" w:eastAsia="+mj-ea" w:hAnsi="Times New Roman" w:cs="Times New Roman"/>
          <w:b/>
          <w:bCs/>
          <w:color w:val="464646"/>
          <w:kern w:val="24"/>
          <w:sz w:val="36"/>
          <w:szCs w:val="74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све укључен у појачан васпитни </w:t>
      </w:r>
      <w:proofErr w:type="gramStart"/>
      <w:r w:rsidRPr="003B4F6F">
        <w:rPr>
          <w:rFonts w:ascii="Times New Roman" w:eastAsia="+mj-ea" w:hAnsi="Times New Roman" w:cs="Times New Roman"/>
          <w:b/>
          <w:bCs/>
          <w:color w:val="464646"/>
          <w:kern w:val="24"/>
          <w:sz w:val="36"/>
          <w:szCs w:val="74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рад ?</w:t>
      </w:r>
      <w:proofErr w:type="gramEnd"/>
    </w:p>
    <w:p w:rsidR="00DB10D0" w:rsidRPr="00352CB4" w:rsidRDefault="008917C4" w:rsidP="003B4F6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352CB4">
        <w:rPr>
          <w:rFonts w:ascii="Times New Roman" w:hAnsi="Times New Roman" w:cs="Times New Roman"/>
          <w:sz w:val="28"/>
          <w:lang w:val="sr-Cyrl-RS"/>
        </w:rPr>
        <w:t>Одељењски старешина</w:t>
      </w:r>
    </w:p>
    <w:p w:rsidR="00DB10D0" w:rsidRPr="00352CB4" w:rsidRDefault="008917C4" w:rsidP="003B4F6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352CB4">
        <w:rPr>
          <w:rFonts w:ascii="Times New Roman" w:hAnsi="Times New Roman" w:cs="Times New Roman"/>
          <w:sz w:val="28"/>
          <w:lang w:val="sr-Cyrl-RS"/>
        </w:rPr>
        <w:t>Наставник</w:t>
      </w:r>
    </w:p>
    <w:p w:rsidR="00DB10D0" w:rsidRPr="00352CB4" w:rsidRDefault="008917C4" w:rsidP="003B4F6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352CB4">
        <w:rPr>
          <w:rFonts w:ascii="Times New Roman" w:hAnsi="Times New Roman" w:cs="Times New Roman"/>
          <w:sz w:val="28"/>
          <w:lang w:val="sr-Cyrl-RS"/>
        </w:rPr>
        <w:t>Педагог</w:t>
      </w:r>
    </w:p>
    <w:p w:rsidR="00DB10D0" w:rsidRPr="00352CB4" w:rsidRDefault="008917C4" w:rsidP="003B4F6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352CB4">
        <w:rPr>
          <w:rFonts w:ascii="Times New Roman" w:hAnsi="Times New Roman" w:cs="Times New Roman"/>
          <w:sz w:val="28"/>
          <w:lang w:val="sr-Cyrl-RS"/>
        </w:rPr>
        <w:t>Психолог</w:t>
      </w:r>
    </w:p>
    <w:p w:rsidR="00DB10D0" w:rsidRPr="00352CB4" w:rsidRDefault="008917C4" w:rsidP="003B4F6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352CB4">
        <w:rPr>
          <w:rFonts w:ascii="Times New Roman" w:hAnsi="Times New Roman" w:cs="Times New Roman"/>
          <w:sz w:val="28"/>
          <w:lang w:val="sr-Cyrl-RS"/>
        </w:rPr>
        <w:t>Социјална установа</w:t>
      </w:r>
    </w:p>
    <w:p w:rsidR="00DB10D0" w:rsidRPr="00352CB4" w:rsidRDefault="008917C4" w:rsidP="003B4F6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352CB4">
        <w:rPr>
          <w:rFonts w:ascii="Times New Roman" w:hAnsi="Times New Roman" w:cs="Times New Roman"/>
          <w:sz w:val="28"/>
          <w:lang w:val="sr-Cyrl-RS"/>
        </w:rPr>
        <w:t xml:space="preserve">Тим </w:t>
      </w:r>
    </w:p>
    <w:p w:rsidR="003B4F6F" w:rsidRPr="00352CB4" w:rsidRDefault="003B4F6F" w:rsidP="003B4F6F">
      <w:pPr>
        <w:pStyle w:val="NoSpacing"/>
        <w:rPr>
          <w:rFonts w:ascii="Times New Roman" w:hAnsi="Times New Roman" w:cs="Times New Roman"/>
          <w:sz w:val="28"/>
        </w:rPr>
      </w:pPr>
      <w:r w:rsidRPr="00352CB4">
        <w:rPr>
          <w:rFonts w:ascii="Times New Roman" w:hAnsi="Times New Roman" w:cs="Times New Roman"/>
          <w:sz w:val="28"/>
          <w:lang w:val="sr-Cyrl-RS"/>
        </w:rPr>
        <w:t xml:space="preserve">  </w:t>
      </w:r>
    </w:p>
    <w:p w:rsidR="003B4F6F" w:rsidRPr="00352CB4" w:rsidRDefault="003B4F6F" w:rsidP="003B4F6F">
      <w:pPr>
        <w:pStyle w:val="NoSpacing"/>
        <w:rPr>
          <w:rFonts w:ascii="Times New Roman" w:hAnsi="Times New Roman" w:cs="Times New Roman"/>
          <w:sz w:val="28"/>
        </w:rPr>
      </w:pPr>
      <w:r w:rsidRPr="00352CB4">
        <w:rPr>
          <w:rFonts w:ascii="Times New Roman" w:hAnsi="Times New Roman" w:cs="Times New Roman"/>
          <w:sz w:val="28"/>
          <w:lang w:val="sr-Cyrl-RS"/>
        </w:rPr>
        <w:t>Кључна улога у појачаном васпитном раду припада одељењском старешини.</w:t>
      </w:r>
    </w:p>
    <w:p w:rsidR="003B4F6F" w:rsidRPr="00352CB4" w:rsidRDefault="003B4F6F" w:rsidP="003B4F6F">
      <w:pPr>
        <w:pStyle w:val="NoSpacing"/>
        <w:rPr>
          <w:rFonts w:ascii="Times New Roman" w:hAnsi="Times New Roman" w:cs="Times New Roman"/>
          <w:sz w:val="28"/>
        </w:rPr>
      </w:pPr>
      <w:r w:rsidRPr="00352CB4">
        <w:rPr>
          <w:rFonts w:ascii="Times New Roman" w:hAnsi="Times New Roman" w:cs="Times New Roman"/>
          <w:sz w:val="28"/>
          <w:lang w:val="sr-Cyrl-RS"/>
        </w:rPr>
        <w:t>Укључити још : одељењску заједницу, вршњачки тим, ученички парламент...</w:t>
      </w:r>
    </w:p>
    <w:p w:rsidR="003B4F6F" w:rsidRPr="00352CB4" w:rsidRDefault="003B4F6F" w:rsidP="003B4F6F">
      <w:pPr>
        <w:pStyle w:val="NoSpacing"/>
        <w:rPr>
          <w:rFonts w:ascii="Times New Roman" w:hAnsi="Times New Roman" w:cs="Times New Roman"/>
          <w:sz w:val="28"/>
        </w:rPr>
      </w:pPr>
      <w:r w:rsidRPr="00352CB4">
        <w:rPr>
          <w:rFonts w:ascii="Times New Roman" w:hAnsi="Times New Roman" w:cs="Times New Roman"/>
          <w:sz w:val="28"/>
          <w:lang w:val="sr-Cyrl-RS"/>
        </w:rPr>
        <w:t>Школа је обавезна да спроведе ПВР иако родитељи нису вољни да учествују!!!</w:t>
      </w:r>
    </w:p>
    <w:p w:rsidR="003B4F6F" w:rsidRDefault="003B4F6F" w:rsidP="003B4F6F">
      <w:pPr>
        <w:rPr>
          <w:rFonts w:ascii="Times New Roman" w:eastAsia="+mj-ea" w:hAnsi="Times New Roman" w:cs="Times New Roman"/>
          <w:b/>
          <w:bCs/>
          <w:color w:val="464646"/>
          <w:kern w:val="24"/>
          <w:sz w:val="36"/>
          <w:szCs w:val="74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:rsidR="003B4F6F" w:rsidRDefault="003B4F6F" w:rsidP="003B4F6F">
      <w:pPr>
        <w:rPr>
          <w:rFonts w:ascii="Lucida Sans Unicode" w:eastAsia="+mj-ea" w:hAnsi="Lucida Sans Unicode" w:cs="+mj-cs"/>
          <w:b/>
          <w:bCs/>
          <w:color w:val="464646"/>
          <w:kern w:val="24"/>
          <w:sz w:val="28"/>
          <w:szCs w:val="82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3B4F6F">
        <w:rPr>
          <w:rFonts w:ascii="Lucida Sans Unicode" w:eastAsia="+mj-ea" w:hAnsi="Lucida Sans Unicode" w:cs="+mj-cs"/>
          <w:b/>
          <w:bCs/>
          <w:color w:val="464646"/>
          <w:kern w:val="24"/>
          <w:sz w:val="28"/>
          <w:szCs w:val="82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Пример процедуре за ПВР</w:t>
      </w:r>
    </w:p>
    <w:p w:rsidR="003B4F6F" w:rsidRPr="003B4F6F" w:rsidRDefault="003B4F6F" w:rsidP="003B4F6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2DA2BF"/>
          <w:sz w:val="32"/>
        </w:rPr>
      </w:pPr>
      <w:r w:rsidRPr="003B4F6F">
        <w:rPr>
          <w:rFonts w:ascii="Times New Roman" w:hAnsi="Times New Roman" w:cs="Times New Roman"/>
          <w:sz w:val="28"/>
          <w:lang w:val="sr-Cyrl-RS"/>
        </w:rPr>
        <w:t>Одељењски старешина обавештава родитеље писменим путем</w:t>
      </w:r>
      <w:r w:rsidR="00352CB4">
        <w:rPr>
          <w:rFonts w:ascii="Times New Roman" w:hAnsi="Times New Roman" w:cs="Times New Roman"/>
          <w:sz w:val="28"/>
          <w:lang w:val="sr-Cyrl-RS"/>
        </w:rPr>
        <w:t>.</w:t>
      </w:r>
    </w:p>
    <w:p w:rsidR="003B4F6F" w:rsidRPr="003B4F6F" w:rsidRDefault="003B4F6F" w:rsidP="003B4F6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2DA2BF"/>
          <w:sz w:val="32"/>
        </w:rPr>
      </w:pPr>
      <w:r w:rsidRPr="003B4F6F">
        <w:rPr>
          <w:rFonts w:ascii="Times New Roman" w:hAnsi="Times New Roman" w:cs="Times New Roman"/>
          <w:sz w:val="28"/>
          <w:lang w:val="sr-Cyrl-RS"/>
        </w:rPr>
        <w:t xml:space="preserve">Одељењски старешина подноси Захтев директору </w:t>
      </w:r>
      <w:r w:rsidR="00352CB4">
        <w:rPr>
          <w:rFonts w:ascii="Times New Roman" w:hAnsi="Times New Roman" w:cs="Times New Roman"/>
          <w:sz w:val="28"/>
          <w:lang w:val="sr-Cyrl-RS"/>
        </w:rPr>
        <w:t>.</w:t>
      </w:r>
    </w:p>
    <w:p w:rsidR="003B4F6F" w:rsidRPr="003B4F6F" w:rsidRDefault="003B4F6F" w:rsidP="003B4F6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2DA2BF"/>
          <w:sz w:val="32"/>
        </w:rPr>
      </w:pPr>
      <w:r w:rsidRPr="003B4F6F">
        <w:rPr>
          <w:rFonts w:ascii="Times New Roman" w:hAnsi="Times New Roman" w:cs="Times New Roman"/>
          <w:sz w:val="28"/>
          <w:lang w:val="sr-Cyrl-RS"/>
        </w:rPr>
        <w:t>Директор доноси Решење о ПВР-у</w:t>
      </w:r>
      <w:r w:rsidR="00352CB4">
        <w:rPr>
          <w:rFonts w:ascii="Times New Roman" w:hAnsi="Times New Roman" w:cs="Times New Roman"/>
          <w:sz w:val="28"/>
          <w:lang w:val="sr-Cyrl-RS"/>
        </w:rPr>
        <w:t>.</w:t>
      </w:r>
    </w:p>
    <w:p w:rsidR="003B4F6F" w:rsidRPr="003B4F6F" w:rsidRDefault="003B4F6F" w:rsidP="003B4F6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2DA2BF"/>
          <w:sz w:val="32"/>
        </w:rPr>
      </w:pPr>
      <w:r w:rsidRPr="003B4F6F">
        <w:rPr>
          <w:rFonts w:ascii="Times New Roman" w:hAnsi="Times New Roman" w:cs="Times New Roman"/>
          <w:sz w:val="28"/>
          <w:lang w:val="sr-Cyrl-RS"/>
        </w:rPr>
        <w:t>Израда плана о ПВР-у (садржи: проблеме на којима ће се радити, циљеве, активности и задатке – појединачне акције одељ.старешине, наставника, педагога, психолога и родитеља)</w:t>
      </w:r>
      <w:r w:rsidR="00352CB4">
        <w:rPr>
          <w:rFonts w:ascii="Times New Roman" w:hAnsi="Times New Roman" w:cs="Times New Roman"/>
          <w:sz w:val="28"/>
          <w:lang w:val="sr-Cyrl-RS"/>
        </w:rPr>
        <w:t>.</w:t>
      </w:r>
    </w:p>
    <w:p w:rsidR="003B4F6F" w:rsidRPr="003B4F6F" w:rsidRDefault="003B4F6F" w:rsidP="003B4F6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2DA2BF"/>
          <w:sz w:val="32"/>
        </w:rPr>
      </w:pPr>
      <w:r w:rsidRPr="003B4F6F">
        <w:rPr>
          <w:rFonts w:ascii="Times New Roman" w:hAnsi="Times New Roman" w:cs="Times New Roman"/>
          <w:sz w:val="28"/>
          <w:lang w:val="sr-Cyrl-RS"/>
        </w:rPr>
        <w:t>Извештај о понашању ( после 30 дана )</w:t>
      </w:r>
      <w:r w:rsidR="00352CB4">
        <w:rPr>
          <w:rFonts w:ascii="Times New Roman" w:hAnsi="Times New Roman" w:cs="Times New Roman"/>
          <w:sz w:val="28"/>
          <w:lang w:val="sr-Cyrl-RS"/>
        </w:rPr>
        <w:t>.</w:t>
      </w:r>
    </w:p>
    <w:p w:rsidR="003B4F6F" w:rsidRPr="003B4F6F" w:rsidRDefault="003B4F6F" w:rsidP="003B4F6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2DA2BF"/>
          <w:sz w:val="32"/>
        </w:rPr>
      </w:pPr>
      <w:r w:rsidRPr="003B4F6F">
        <w:rPr>
          <w:rFonts w:ascii="Times New Roman" w:hAnsi="Times New Roman" w:cs="Times New Roman"/>
          <w:sz w:val="28"/>
          <w:lang w:val="sr-Cyrl-RS"/>
        </w:rPr>
        <w:t>Дисциплински поступак ( некада може ићи у исто време са ПВР-ом)</w:t>
      </w:r>
      <w:r w:rsidR="00352CB4">
        <w:rPr>
          <w:rFonts w:ascii="Times New Roman" w:hAnsi="Times New Roman" w:cs="Times New Roman"/>
          <w:sz w:val="28"/>
          <w:lang w:val="sr-Cyrl-RS"/>
        </w:rPr>
        <w:t>.</w:t>
      </w:r>
      <w:bookmarkStart w:id="0" w:name="_GoBack"/>
      <w:bookmarkEnd w:id="0"/>
    </w:p>
    <w:p w:rsidR="003B4F6F" w:rsidRPr="003B4F6F" w:rsidRDefault="003B4F6F" w:rsidP="003B4F6F">
      <w:pPr>
        <w:pStyle w:val="NoSpacing"/>
        <w:ind w:left="720"/>
        <w:rPr>
          <w:rFonts w:ascii="Times New Roman" w:hAnsi="Times New Roman" w:cs="Times New Roman"/>
          <w:color w:val="2DA2BF"/>
          <w:sz w:val="32"/>
        </w:rPr>
      </w:pPr>
    </w:p>
    <w:p w:rsidR="003B4F6F" w:rsidRPr="003B4F6F" w:rsidRDefault="003B4F6F" w:rsidP="003B4F6F">
      <w:pPr>
        <w:pStyle w:val="NoSpacing"/>
        <w:rPr>
          <w:rFonts w:ascii="Times New Roman" w:hAnsi="Times New Roman" w:cs="Times New Roman"/>
          <w:sz w:val="28"/>
        </w:rPr>
      </w:pPr>
      <w:r w:rsidRPr="003B4F6F">
        <w:rPr>
          <w:rFonts w:ascii="Times New Roman" w:hAnsi="Times New Roman" w:cs="Times New Roman"/>
          <w:sz w:val="28"/>
          <w:lang w:val="sr-Cyrl-RS"/>
        </w:rPr>
        <w:t>Обавезно је прављење записника који треба прочитати родитељу и дати му да потпише!!!</w:t>
      </w:r>
    </w:p>
    <w:p w:rsidR="003B4F6F" w:rsidRPr="003B4F6F" w:rsidRDefault="003B4F6F" w:rsidP="003B4F6F">
      <w:pPr>
        <w:rPr>
          <w:rFonts w:ascii="Times New Roman" w:eastAsia="+mj-ea" w:hAnsi="Times New Roman" w:cs="Times New Roman"/>
          <w:b/>
          <w:bCs/>
          <w:color w:val="464646"/>
          <w:kern w:val="24"/>
          <w:sz w:val="12"/>
          <w:szCs w:val="74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:rsidR="003B4F6F" w:rsidRDefault="003B4F6F" w:rsidP="003B4F6F">
      <w:pPr>
        <w:rPr>
          <w:rFonts w:ascii="Times New Roman" w:hAnsi="Times New Roman" w:cs="Times New Roman"/>
          <w:sz w:val="2"/>
          <w:szCs w:val="28"/>
        </w:rPr>
      </w:pPr>
    </w:p>
    <w:p w:rsidR="003B4F6F" w:rsidRDefault="003B4F6F" w:rsidP="003B4F6F">
      <w:pPr>
        <w:rPr>
          <w:rFonts w:ascii="Times New Roman" w:hAnsi="Times New Roman" w:cs="Times New Roman"/>
          <w:sz w:val="2"/>
          <w:szCs w:val="28"/>
        </w:rPr>
      </w:pPr>
    </w:p>
    <w:p w:rsidR="003B4F6F" w:rsidRDefault="003B4F6F" w:rsidP="003B4F6F">
      <w:pPr>
        <w:rPr>
          <w:rFonts w:ascii="Lucida Sans Unicode" w:eastAsia="+mj-ea" w:hAnsi="Lucida Sans Unicode" w:cs="+mj-cs"/>
          <w:bCs/>
          <w:color w:val="464646"/>
          <w:kern w:val="24"/>
          <w:sz w:val="28"/>
          <w:szCs w:val="74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3B4F6F">
        <w:rPr>
          <w:rFonts w:ascii="Lucida Sans Unicode" w:eastAsia="+mj-ea" w:hAnsi="Lucida Sans Unicode" w:cs="+mj-cs"/>
          <w:bCs/>
          <w:color w:val="464646"/>
          <w:kern w:val="24"/>
          <w:sz w:val="28"/>
          <w:szCs w:val="74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Активности одељењског старешине</w:t>
      </w:r>
    </w:p>
    <w:tbl>
      <w:tblPr>
        <w:tblStyle w:val="TableGrid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693"/>
        <w:gridCol w:w="3118"/>
      </w:tblGrid>
      <w:tr w:rsidR="004A5D53" w:rsidTr="004A5D53">
        <w:tc>
          <w:tcPr>
            <w:tcW w:w="1696" w:type="dxa"/>
          </w:tcPr>
          <w:p w:rsidR="003B4F6F" w:rsidRPr="004A5D53" w:rsidRDefault="003B4F6F" w:rsidP="004A5D53">
            <w:pPr>
              <w:pStyle w:val="NoSpacing"/>
              <w:rPr>
                <w:rFonts w:ascii="Times New Roman" w:eastAsia="+mj-ea" w:hAnsi="Times New Roman" w:cs="Times New Roman"/>
                <w:bCs/>
                <w:color w:val="464646"/>
                <w:sz w:val="28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</w:pPr>
            <w:r w:rsidRPr="004A5D53">
              <w:rPr>
                <w:rFonts w:ascii="Times New Roman" w:hAnsi="Times New Roman" w:cs="Times New Roman"/>
                <w:sz w:val="28"/>
                <w:lang w:val="sr-Cyrl-RS"/>
              </w:rPr>
              <w:t xml:space="preserve">Са учеником:         </w:t>
            </w:r>
          </w:p>
        </w:tc>
        <w:tc>
          <w:tcPr>
            <w:tcW w:w="1843" w:type="dxa"/>
          </w:tcPr>
          <w:p w:rsidR="003B4F6F" w:rsidRPr="004A5D53" w:rsidRDefault="003B4F6F" w:rsidP="004A5D53">
            <w:pPr>
              <w:pStyle w:val="NoSpacing"/>
              <w:rPr>
                <w:rFonts w:ascii="Times New Roman" w:eastAsia="+mj-ea" w:hAnsi="Times New Roman" w:cs="Times New Roman"/>
                <w:bCs/>
                <w:color w:val="464646"/>
                <w:sz w:val="28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</w:pPr>
            <w:r w:rsidRPr="004A5D53">
              <w:rPr>
                <w:rFonts w:ascii="Times New Roman" w:eastAsia="+mj-ea" w:hAnsi="Times New Roman" w:cs="Times New Roman"/>
                <w:bCs/>
                <w:color w:val="464646"/>
                <w:sz w:val="28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  <w:t>Са родитељима</w:t>
            </w:r>
          </w:p>
        </w:tc>
        <w:tc>
          <w:tcPr>
            <w:tcW w:w="2693" w:type="dxa"/>
          </w:tcPr>
          <w:p w:rsidR="003B4F6F" w:rsidRPr="004A5D53" w:rsidRDefault="003B4F6F" w:rsidP="004A5D53">
            <w:pPr>
              <w:pStyle w:val="NoSpacing"/>
              <w:rPr>
                <w:rFonts w:ascii="Times New Roman" w:eastAsia="+mj-ea" w:hAnsi="Times New Roman" w:cs="Times New Roman"/>
                <w:bCs/>
                <w:color w:val="464646"/>
                <w:sz w:val="28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</w:pPr>
            <w:r w:rsidRPr="004A5D53">
              <w:rPr>
                <w:rFonts w:ascii="Times New Roman" w:eastAsia="+mj-ea" w:hAnsi="Times New Roman" w:cs="Times New Roman"/>
                <w:bCs/>
                <w:color w:val="464646"/>
                <w:sz w:val="28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  <w:t>Са тимом</w:t>
            </w:r>
          </w:p>
        </w:tc>
        <w:tc>
          <w:tcPr>
            <w:tcW w:w="3118" w:type="dxa"/>
          </w:tcPr>
          <w:p w:rsidR="003B4F6F" w:rsidRPr="004A5D53" w:rsidRDefault="003B4F6F" w:rsidP="004A5D53">
            <w:pPr>
              <w:pStyle w:val="NoSpacing"/>
              <w:rPr>
                <w:rFonts w:ascii="Times New Roman" w:eastAsia="Times New Roman" w:hAnsi="Times New Roman" w:cs="Times New Roman"/>
                <w:sz w:val="28"/>
              </w:rPr>
            </w:pPr>
            <w:r w:rsidRPr="004A5D53">
              <w:rPr>
                <w:rFonts w:ascii="Times New Roman" w:hAnsi="Times New Roman" w:cs="Times New Roman"/>
                <w:sz w:val="28"/>
                <w:lang w:val="sr-Cyrl-RS"/>
              </w:rPr>
              <w:t>Са одељењском заједницом</w:t>
            </w:r>
            <w:r w:rsidRPr="004A5D53">
              <w:rPr>
                <w:rFonts w:ascii="Times New Roman" w:hAnsi="Times New Roman" w:cs="Times New Roman"/>
                <w:color w:val="227A8F"/>
                <w:sz w:val="28"/>
                <w:lang w:val="sr-Cyrl-RS"/>
              </w:rPr>
              <w:t>:</w:t>
            </w:r>
          </w:p>
        </w:tc>
      </w:tr>
      <w:tr w:rsidR="003B4F6F" w:rsidTr="004A5D53">
        <w:tc>
          <w:tcPr>
            <w:tcW w:w="1696" w:type="dxa"/>
          </w:tcPr>
          <w:p w:rsidR="003B4F6F" w:rsidRPr="004A5D53" w:rsidRDefault="003B4F6F" w:rsidP="004A5D53">
            <w:pPr>
              <w:pStyle w:val="NormalWeb"/>
              <w:spacing w:before="80" w:beforeAutospacing="0" w:after="0" w:afterAutospacing="0"/>
              <w:rPr>
                <w:sz w:val="28"/>
                <w:szCs w:val="28"/>
              </w:rPr>
            </w:pPr>
          </w:p>
          <w:p w:rsidR="003B4F6F" w:rsidRPr="004A5D53" w:rsidRDefault="003B4F6F" w:rsidP="004A5D53">
            <w:pPr>
              <w:rPr>
                <w:rFonts w:ascii="Times New Roman" w:hAnsi="Times New Roman" w:cs="Times New Roman"/>
                <w:color w:val="2DA2BF"/>
                <w:sz w:val="28"/>
                <w:szCs w:val="28"/>
              </w:rPr>
            </w:pP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 xml:space="preserve">саветује                </w:t>
            </w:r>
          </w:p>
          <w:p w:rsidR="003B4F6F" w:rsidRPr="004A5D53" w:rsidRDefault="003B4F6F" w:rsidP="004A5D53">
            <w:pPr>
              <w:rPr>
                <w:rFonts w:ascii="Times New Roman" w:hAnsi="Times New Roman" w:cs="Times New Roman"/>
                <w:color w:val="2DA2BF"/>
                <w:sz w:val="28"/>
                <w:szCs w:val="28"/>
              </w:rPr>
            </w:pP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 xml:space="preserve">прати                    </w:t>
            </w:r>
          </w:p>
          <w:p w:rsidR="003B4F6F" w:rsidRPr="004A5D53" w:rsidRDefault="003B4F6F" w:rsidP="004A5D53">
            <w:pPr>
              <w:rPr>
                <w:rFonts w:ascii="Times New Roman" w:hAnsi="Times New Roman" w:cs="Times New Roman"/>
                <w:color w:val="2DA2BF"/>
                <w:sz w:val="28"/>
                <w:szCs w:val="28"/>
              </w:rPr>
            </w:pP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 xml:space="preserve">контролише         </w:t>
            </w:r>
          </w:p>
          <w:p w:rsidR="003B4F6F" w:rsidRPr="004A5D53" w:rsidRDefault="003B4F6F" w:rsidP="004A5D53">
            <w:pPr>
              <w:rPr>
                <w:rFonts w:ascii="Times New Roman" w:hAnsi="Times New Roman" w:cs="Times New Roman"/>
                <w:color w:val="2DA2BF"/>
                <w:sz w:val="28"/>
                <w:szCs w:val="28"/>
              </w:rPr>
            </w:pP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 xml:space="preserve">мотивише                                                 </w:t>
            </w:r>
          </w:p>
          <w:p w:rsidR="003B4F6F" w:rsidRPr="004A5D53" w:rsidRDefault="003B4F6F" w:rsidP="004A5D53">
            <w:pPr>
              <w:rPr>
                <w:rFonts w:ascii="Times New Roman" w:hAnsi="Times New Roman" w:cs="Times New Roman"/>
                <w:color w:val="2DA2BF"/>
                <w:sz w:val="28"/>
                <w:szCs w:val="28"/>
              </w:rPr>
            </w:pP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 xml:space="preserve">преговара                                                 </w:t>
            </w:r>
          </w:p>
          <w:p w:rsidR="003B4F6F" w:rsidRPr="004A5D53" w:rsidRDefault="003B4F6F" w:rsidP="004A5D53">
            <w:pPr>
              <w:rPr>
                <w:rFonts w:ascii="Times New Roman" w:hAnsi="Times New Roman" w:cs="Times New Roman"/>
                <w:color w:val="2DA2BF"/>
                <w:sz w:val="28"/>
                <w:szCs w:val="28"/>
              </w:rPr>
            </w:pP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 xml:space="preserve">договара                                                   </w:t>
            </w:r>
          </w:p>
          <w:p w:rsidR="003B4F6F" w:rsidRPr="004A5D53" w:rsidRDefault="003B4F6F" w:rsidP="003B4F6F">
            <w:pPr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28"/>
                <w:szCs w:val="28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</w:pPr>
          </w:p>
        </w:tc>
        <w:tc>
          <w:tcPr>
            <w:tcW w:w="1843" w:type="dxa"/>
          </w:tcPr>
          <w:p w:rsidR="004A5D53" w:rsidRPr="004A5D53" w:rsidRDefault="004A5D53" w:rsidP="003B4F6F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</w:pPr>
          </w:p>
          <w:p w:rsidR="004A5D53" w:rsidRPr="004A5D53" w:rsidRDefault="003B4F6F" w:rsidP="004A5D53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</w:pP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>контактира</w:t>
            </w:r>
          </w:p>
          <w:p w:rsidR="004A5D53" w:rsidRPr="004A5D53" w:rsidRDefault="003B4F6F" w:rsidP="004A5D53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</w:pP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>информише</w:t>
            </w:r>
          </w:p>
          <w:p w:rsidR="004A5D53" w:rsidRPr="004A5D53" w:rsidRDefault="004A5D53" w:rsidP="004A5D53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</w:pP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 xml:space="preserve">укључује        </w:t>
            </w:r>
          </w:p>
          <w:p w:rsidR="003B4F6F" w:rsidRPr="004A5D53" w:rsidRDefault="003B4F6F" w:rsidP="004A5D53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</w:pP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>упућује</w:t>
            </w:r>
          </w:p>
        </w:tc>
        <w:tc>
          <w:tcPr>
            <w:tcW w:w="2693" w:type="dxa"/>
          </w:tcPr>
          <w:p w:rsidR="003B4F6F" w:rsidRPr="004A5D53" w:rsidRDefault="003B4F6F" w:rsidP="003B4F6F">
            <w:pPr>
              <w:pStyle w:val="NormalWeb"/>
              <w:spacing w:before="80" w:beforeAutospacing="0" w:after="0" w:afterAutospacing="0"/>
              <w:ind w:left="576" w:hanging="403"/>
              <w:rPr>
                <w:sz w:val="28"/>
                <w:szCs w:val="28"/>
              </w:rPr>
            </w:pPr>
          </w:p>
          <w:p w:rsidR="003B4F6F" w:rsidRPr="004A5D53" w:rsidRDefault="003B4F6F" w:rsidP="004A5D53">
            <w:pPr>
              <w:rPr>
                <w:rFonts w:ascii="Times New Roman" w:hAnsi="Times New Roman" w:cs="Times New Roman"/>
                <w:color w:val="2DA2BF"/>
                <w:sz w:val="28"/>
                <w:szCs w:val="28"/>
              </w:rPr>
            </w:pP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>обавештава</w:t>
            </w:r>
          </w:p>
          <w:p w:rsidR="003B4F6F" w:rsidRPr="004A5D53" w:rsidRDefault="003B4F6F" w:rsidP="004A5D53">
            <w:pPr>
              <w:rPr>
                <w:rFonts w:ascii="Times New Roman" w:hAnsi="Times New Roman" w:cs="Times New Roman"/>
                <w:color w:val="2DA2BF"/>
                <w:sz w:val="28"/>
                <w:szCs w:val="28"/>
              </w:rPr>
            </w:pP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>сарађује</w:t>
            </w:r>
          </w:p>
          <w:p w:rsidR="003B4F6F" w:rsidRPr="004A5D53" w:rsidRDefault="003B4F6F" w:rsidP="004A5D53">
            <w:pPr>
              <w:rPr>
                <w:rFonts w:ascii="Times New Roman" w:hAnsi="Times New Roman" w:cs="Times New Roman"/>
                <w:color w:val="2DA2BF"/>
                <w:sz w:val="28"/>
                <w:szCs w:val="28"/>
              </w:rPr>
            </w:pP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>руководи</w:t>
            </w:r>
          </w:p>
          <w:p w:rsidR="003B4F6F" w:rsidRPr="004A5D53" w:rsidRDefault="003B4F6F" w:rsidP="004A5D53">
            <w:pPr>
              <w:rPr>
                <w:rFonts w:ascii="Times New Roman" w:hAnsi="Times New Roman" w:cs="Times New Roman"/>
                <w:color w:val="2DA2BF"/>
                <w:sz w:val="28"/>
                <w:szCs w:val="28"/>
              </w:rPr>
            </w:pP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 xml:space="preserve">стара се о </w:t>
            </w:r>
            <w:r w:rsidR="004A5D53"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>спровођењу договорених активности</w:t>
            </w: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 xml:space="preserve">                                                      </w:t>
            </w:r>
            <w:r w:rsidR="004A5D53"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 xml:space="preserve">            </w:t>
            </w:r>
          </w:p>
          <w:p w:rsidR="003B4F6F" w:rsidRPr="004A5D53" w:rsidRDefault="003B4F6F" w:rsidP="003B4F6F">
            <w:pPr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28"/>
                <w:szCs w:val="28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</w:pPr>
          </w:p>
        </w:tc>
        <w:tc>
          <w:tcPr>
            <w:tcW w:w="3118" w:type="dxa"/>
          </w:tcPr>
          <w:p w:rsidR="004A5D53" w:rsidRPr="004A5D53" w:rsidRDefault="004A5D53" w:rsidP="003B4F6F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</w:pPr>
          </w:p>
          <w:p w:rsidR="004A5D53" w:rsidRPr="004A5D53" w:rsidRDefault="003B4F6F" w:rsidP="003B4F6F">
            <w:pPr>
              <w:rPr>
                <w:rFonts w:ascii="Times New Roman" w:eastAsia="Times New Roman" w:hAnsi="Times New Roman" w:cs="Times New Roman"/>
                <w:color w:val="2DA2BF"/>
                <w:sz w:val="28"/>
                <w:szCs w:val="28"/>
              </w:rPr>
            </w:pP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>разговара</w:t>
            </w:r>
            <w:r w:rsidR="004A5D53"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 xml:space="preserve">                           </w:t>
            </w: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 xml:space="preserve">отклања узроке                    </w:t>
            </w: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4A5D53" w:rsidRPr="004A5D53" w:rsidRDefault="004A5D53" w:rsidP="004A5D53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</w:pP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 xml:space="preserve">укључује у </w:t>
            </w:r>
            <w:r w:rsidR="003B4F6F"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>активности</w:t>
            </w: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 xml:space="preserve"> </w:t>
            </w:r>
          </w:p>
          <w:p w:rsidR="004A5D53" w:rsidRPr="004A5D53" w:rsidRDefault="004A5D53" w:rsidP="004A5D53">
            <w:pPr>
              <w:rPr>
                <w:rFonts w:ascii="Times New Roman" w:hAnsi="Times New Roman" w:cs="Times New Roman"/>
                <w:color w:val="2DA2BF"/>
                <w:sz w:val="28"/>
                <w:szCs w:val="28"/>
              </w:rPr>
            </w:pP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>договара</w:t>
            </w:r>
          </w:p>
          <w:p w:rsidR="004A5D53" w:rsidRPr="004A5D53" w:rsidRDefault="004A5D53" w:rsidP="003B4F6F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</w:pP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 xml:space="preserve">преговара </w:t>
            </w:r>
          </w:p>
          <w:p w:rsidR="003B4F6F" w:rsidRPr="004A5D53" w:rsidRDefault="004A5D53" w:rsidP="003B4F6F">
            <w:pPr>
              <w:rPr>
                <w:rFonts w:ascii="Times New Roman" w:hAnsi="Times New Roman" w:cs="Times New Roman"/>
                <w:color w:val="2DA2BF"/>
                <w:sz w:val="28"/>
                <w:szCs w:val="28"/>
              </w:rPr>
            </w:pPr>
            <w:r w:rsidRPr="004A5D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sr-Cyrl-RS"/>
              </w:rPr>
              <w:t>мотивише</w:t>
            </w:r>
          </w:p>
          <w:p w:rsidR="003B4F6F" w:rsidRPr="004A5D53" w:rsidRDefault="003B4F6F" w:rsidP="004A5D53">
            <w:pPr>
              <w:rPr>
                <w:rFonts w:ascii="Times New Roman" w:eastAsia="+mj-ea" w:hAnsi="Times New Roman" w:cs="Times New Roman"/>
                <w:bCs/>
                <w:color w:val="464646"/>
                <w:kern w:val="24"/>
                <w:sz w:val="28"/>
                <w:szCs w:val="28"/>
                <w:lang w:val="sr-Cyrl-RS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</w:pPr>
          </w:p>
        </w:tc>
      </w:tr>
    </w:tbl>
    <w:p w:rsidR="003B4F6F" w:rsidRDefault="003B4F6F" w:rsidP="003B4F6F">
      <w:pPr>
        <w:rPr>
          <w:rFonts w:ascii="Lucida Sans Unicode" w:eastAsia="+mj-ea" w:hAnsi="Lucida Sans Unicode" w:cs="+mj-cs"/>
          <w:bCs/>
          <w:color w:val="464646"/>
          <w:kern w:val="24"/>
          <w:sz w:val="28"/>
          <w:szCs w:val="74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:rsidR="003B4F6F" w:rsidRDefault="003B4F6F" w:rsidP="003B4F6F">
      <w:pPr>
        <w:rPr>
          <w:rFonts w:ascii="Lucida Sans Unicode" w:eastAsia="+mj-ea" w:hAnsi="Lucida Sans Unicode" w:cs="+mj-cs"/>
          <w:bCs/>
          <w:color w:val="464646"/>
          <w:kern w:val="24"/>
          <w:sz w:val="28"/>
          <w:szCs w:val="74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:rsidR="003B4F6F" w:rsidRPr="00881D90" w:rsidRDefault="004A5D53" w:rsidP="003B4F6F">
      <w:pPr>
        <w:rPr>
          <w:rFonts w:ascii="Times New Roman" w:eastAsia="+mj-ea" w:hAnsi="Times New Roman" w:cs="Times New Roman"/>
          <w:bCs/>
          <w:color w:val="464646"/>
          <w:kern w:val="24"/>
          <w:sz w:val="8"/>
          <w:szCs w:val="74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4A5D53">
        <w:rPr>
          <w:rFonts w:ascii="Times New Roman" w:eastAsia="+mj-ea" w:hAnsi="Times New Roman" w:cs="Times New Roman"/>
          <w:b/>
          <w:bCs/>
          <w:color w:val="464646"/>
          <w:kern w:val="24"/>
          <w:sz w:val="28"/>
          <w:szCs w:val="74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lastRenderedPageBreak/>
        <w:t>Активности стручних сарадника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5D53" w:rsidTr="004A5D53">
        <w:tc>
          <w:tcPr>
            <w:tcW w:w="3116" w:type="dxa"/>
          </w:tcPr>
          <w:p w:rsidR="004A5D53" w:rsidRPr="004A5D53" w:rsidRDefault="004A5D53" w:rsidP="004A5D53">
            <w:pPr>
              <w:pStyle w:val="NoSpacing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A5D53">
              <w:rPr>
                <w:rFonts w:ascii="Times New Roman" w:hAnsi="Times New Roman" w:cs="Times New Roman"/>
                <w:sz w:val="24"/>
                <w:lang w:val="sr-Cyrl-RS"/>
              </w:rPr>
              <w:t>ПОЈАЧАН ВАСПИТНИ РАД СА УЧЕНИЦИМА</w:t>
            </w:r>
          </w:p>
        </w:tc>
        <w:tc>
          <w:tcPr>
            <w:tcW w:w="3117" w:type="dxa"/>
          </w:tcPr>
          <w:p w:rsidR="004A5D53" w:rsidRPr="004A5D53" w:rsidRDefault="004A5D53" w:rsidP="004A5D53">
            <w:pPr>
              <w:pStyle w:val="NoSpacing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A5D53">
              <w:rPr>
                <w:rFonts w:ascii="Times New Roman" w:hAnsi="Times New Roman" w:cs="Times New Roman"/>
                <w:sz w:val="24"/>
                <w:lang w:val="sr-Cyrl-RS"/>
              </w:rPr>
              <w:t>САРАДЊА СА</w:t>
            </w:r>
          </w:p>
        </w:tc>
        <w:tc>
          <w:tcPr>
            <w:tcW w:w="3117" w:type="dxa"/>
          </w:tcPr>
          <w:p w:rsidR="004A5D53" w:rsidRPr="004A5D53" w:rsidRDefault="004A5D53" w:rsidP="004A5D53">
            <w:pPr>
              <w:pStyle w:val="NoSpacing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A5D53">
              <w:rPr>
                <w:rFonts w:ascii="Times New Roman" w:hAnsi="Times New Roman" w:cs="Times New Roman"/>
                <w:sz w:val="24"/>
                <w:lang w:val="sr-Cyrl-RS"/>
              </w:rPr>
              <w:t>ПЛАНИРАЊЕ ИНТЕРВЕНЦИЈЕ</w:t>
            </w:r>
          </w:p>
        </w:tc>
      </w:tr>
      <w:tr w:rsidR="004A5D53" w:rsidTr="004A5D53">
        <w:tc>
          <w:tcPr>
            <w:tcW w:w="3116" w:type="dxa"/>
          </w:tcPr>
          <w:p w:rsidR="004A5D53" w:rsidRPr="004A5D53" w:rsidRDefault="004A5D53" w:rsidP="004A5D53">
            <w:pPr>
              <w:pStyle w:val="NoSpacing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4A5D53">
              <w:rPr>
                <w:rFonts w:ascii="Times New Roman" w:hAnsi="Times New Roman" w:cs="Times New Roman"/>
                <w:sz w:val="28"/>
                <w:lang w:val="sr-Cyrl-RS"/>
              </w:rPr>
              <w:t>Интервију</w:t>
            </w:r>
          </w:p>
          <w:p w:rsidR="004A5D53" w:rsidRPr="004A5D53" w:rsidRDefault="004A5D53" w:rsidP="004A5D53">
            <w:pPr>
              <w:pStyle w:val="NoSpacing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4A5D53">
              <w:rPr>
                <w:rFonts w:ascii="Times New Roman" w:hAnsi="Times New Roman" w:cs="Times New Roman"/>
                <w:sz w:val="28"/>
                <w:lang w:val="sr-Cyrl-RS"/>
              </w:rPr>
              <w:t>Саветодавни рад</w:t>
            </w:r>
          </w:p>
          <w:p w:rsidR="004A5D53" w:rsidRPr="004A5D53" w:rsidRDefault="004A5D53" w:rsidP="004A5D53">
            <w:pPr>
              <w:pStyle w:val="NoSpacing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4A5D53">
              <w:rPr>
                <w:rFonts w:ascii="Times New Roman" w:hAnsi="Times New Roman" w:cs="Times New Roman"/>
                <w:sz w:val="28"/>
                <w:lang w:val="sr-Cyrl-RS"/>
              </w:rPr>
              <w:t>Медијација</w:t>
            </w:r>
          </w:p>
          <w:p w:rsidR="004A5D53" w:rsidRPr="004A5D53" w:rsidRDefault="004A5D53" w:rsidP="004A5D53">
            <w:pPr>
              <w:pStyle w:val="NoSpacing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4A5D53">
              <w:rPr>
                <w:rFonts w:ascii="Times New Roman" w:hAnsi="Times New Roman" w:cs="Times New Roman"/>
                <w:sz w:val="28"/>
                <w:lang w:val="sr-Cyrl-RS"/>
              </w:rPr>
              <w:t>Тестови</w:t>
            </w:r>
          </w:p>
          <w:p w:rsidR="004A5D53" w:rsidRDefault="004A5D53" w:rsidP="004A5D53">
            <w:pPr>
              <w:pStyle w:val="NoSpacing"/>
              <w:rPr>
                <w:lang w:val="sr-Cyrl-RS"/>
              </w:rPr>
            </w:pPr>
            <w:r w:rsidRPr="004A5D53">
              <w:rPr>
                <w:rFonts w:ascii="Times New Roman" w:hAnsi="Times New Roman" w:cs="Times New Roman"/>
                <w:sz w:val="28"/>
                <w:lang w:val="sr-Cyrl-RS"/>
              </w:rPr>
              <w:t>Планирање активности</w:t>
            </w:r>
          </w:p>
        </w:tc>
        <w:tc>
          <w:tcPr>
            <w:tcW w:w="3117" w:type="dxa"/>
          </w:tcPr>
          <w:p w:rsidR="004A5D53" w:rsidRPr="004A5D53" w:rsidRDefault="004A5D53" w:rsidP="004A5D53">
            <w:pPr>
              <w:pStyle w:val="NoSpacing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4A5D53">
              <w:rPr>
                <w:rFonts w:ascii="Times New Roman" w:hAnsi="Times New Roman" w:cs="Times New Roman"/>
                <w:sz w:val="28"/>
                <w:lang w:val="sr-Cyrl-RS"/>
              </w:rPr>
              <w:t>Родитељима</w:t>
            </w:r>
          </w:p>
          <w:p w:rsidR="004A5D53" w:rsidRPr="004A5D53" w:rsidRDefault="004A5D53" w:rsidP="004A5D53">
            <w:pPr>
              <w:pStyle w:val="NoSpacing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4A5D53">
              <w:rPr>
                <w:rFonts w:ascii="Times New Roman" w:hAnsi="Times New Roman" w:cs="Times New Roman"/>
                <w:sz w:val="28"/>
                <w:lang w:val="sr-Cyrl-RS"/>
              </w:rPr>
              <w:t>Наставником</w:t>
            </w:r>
          </w:p>
          <w:p w:rsidR="004A5D53" w:rsidRPr="004A5D53" w:rsidRDefault="004A5D53" w:rsidP="004A5D53">
            <w:pPr>
              <w:pStyle w:val="NoSpacing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4A5D53">
              <w:rPr>
                <w:rFonts w:ascii="Times New Roman" w:hAnsi="Times New Roman" w:cs="Times New Roman"/>
                <w:sz w:val="28"/>
                <w:lang w:val="sr-Cyrl-RS"/>
              </w:rPr>
              <w:t>Одељењским старешином</w:t>
            </w:r>
          </w:p>
          <w:p w:rsidR="004A5D53" w:rsidRDefault="004A5D53" w:rsidP="004A5D53">
            <w:pPr>
              <w:pStyle w:val="NoSpacing"/>
              <w:rPr>
                <w:lang w:val="sr-Cyrl-RS"/>
              </w:rPr>
            </w:pPr>
            <w:r w:rsidRPr="004A5D53">
              <w:rPr>
                <w:rFonts w:ascii="Times New Roman" w:hAnsi="Times New Roman" w:cs="Times New Roman"/>
                <w:sz w:val="28"/>
                <w:lang w:val="sr-Cyrl-RS"/>
              </w:rPr>
              <w:t>Институцијама и стручњацима</w:t>
            </w:r>
          </w:p>
        </w:tc>
        <w:tc>
          <w:tcPr>
            <w:tcW w:w="3117" w:type="dxa"/>
          </w:tcPr>
          <w:p w:rsidR="004A5D53" w:rsidRPr="004A5D53" w:rsidRDefault="004A5D53" w:rsidP="004A5D53">
            <w:pPr>
              <w:pStyle w:val="NoSpacing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4A5D53">
              <w:rPr>
                <w:rFonts w:ascii="Times New Roman" w:hAnsi="Times New Roman" w:cs="Times New Roman"/>
                <w:sz w:val="28"/>
                <w:lang w:val="sr-Cyrl-RS"/>
              </w:rPr>
              <w:t xml:space="preserve">Утврђује проблеме </w:t>
            </w:r>
          </w:p>
          <w:p w:rsidR="004A5D53" w:rsidRPr="004A5D53" w:rsidRDefault="004A5D53" w:rsidP="004A5D53">
            <w:pPr>
              <w:pStyle w:val="NoSpacing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4A5D53">
              <w:rPr>
                <w:rFonts w:ascii="Times New Roman" w:hAnsi="Times New Roman" w:cs="Times New Roman"/>
                <w:sz w:val="28"/>
                <w:lang w:val="sr-Cyrl-RS"/>
              </w:rPr>
              <w:t>Поставља циљеве</w:t>
            </w:r>
          </w:p>
          <w:p w:rsidR="004A5D53" w:rsidRPr="004A5D53" w:rsidRDefault="004A5D53" w:rsidP="004A5D53">
            <w:pPr>
              <w:pStyle w:val="NoSpacing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4A5D53">
              <w:rPr>
                <w:rFonts w:ascii="Times New Roman" w:hAnsi="Times New Roman" w:cs="Times New Roman"/>
                <w:sz w:val="28"/>
                <w:lang w:val="sr-Cyrl-RS"/>
              </w:rPr>
              <w:t>Дефинишу реалне стратегије и акције</w:t>
            </w:r>
          </w:p>
          <w:p w:rsidR="004A5D53" w:rsidRPr="004A5D53" w:rsidRDefault="004A5D53" w:rsidP="004A5D53">
            <w:pPr>
              <w:pStyle w:val="NoSpacing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4A5D53">
              <w:rPr>
                <w:rFonts w:ascii="Times New Roman" w:hAnsi="Times New Roman" w:cs="Times New Roman"/>
                <w:sz w:val="28"/>
                <w:lang w:val="sr-Cyrl-RS"/>
              </w:rPr>
              <w:t>Дефинишу улоге и одговорности чланова тима</w:t>
            </w:r>
          </w:p>
          <w:p w:rsidR="004A5D53" w:rsidRDefault="004A5D53" w:rsidP="004A5D53">
            <w:pPr>
              <w:pStyle w:val="NoSpacing"/>
              <w:rPr>
                <w:lang w:val="sr-Cyrl-RS"/>
              </w:rPr>
            </w:pPr>
            <w:r w:rsidRPr="004A5D53">
              <w:rPr>
                <w:rFonts w:ascii="Times New Roman" w:hAnsi="Times New Roman" w:cs="Times New Roman"/>
                <w:sz w:val="28"/>
                <w:lang w:val="sr-Cyrl-RS"/>
              </w:rPr>
              <w:t>Одређује временску динамику</w:t>
            </w:r>
          </w:p>
        </w:tc>
      </w:tr>
    </w:tbl>
    <w:p w:rsidR="003B4F6F" w:rsidRDefault="003B4F6F" w:rsidP="003B4F6F">
      <w:pPr>
        <w:rPr>
          <w:rFonts w:ascii="Lucida Sans Unicode" w:eastAsia="+mj-ea" w:hAnsi="Lucida Sans Unicode" w:cs="+mj-cs"/>
          <w:bCs/>
          <w:color w:val="464646"/>
          <w:kern w:val="24"/>
          <w:sz w:val="28"/>
          <w:szCs w:val="74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:rsidR="003B4F6F" w:rsidRPr="00AD62B5" w:rsidRDefault="00AD62B5" w:rsidP="00AD62B5">
      <w:pPr>
        <w:rPr>
          <w:rFonts w:eastAsia="Times New Roman"/>
          <w:sz w:val="28"/>
          <w:szCs w:val="28"/>
        </w:rPr>
      </w:pPr>
      <w:r w:rsidRPr="00AD62B5">
        <w:rPr>
          <w:rFonts w:eastAsia="+mj-ea"/>
          <w:bCs/>
          <w:color w:val="464646"/>
          <w:kern w:val="24"/>
          <w:sz w:val="28"/>
          <w:szCs w:val="28"/>
          <w:lang w:val="sr-Cyrl-R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Процес заштите детета</w:t>
      </w:r>
      <w:r w:rsidR="003B4F6F" w:rsidRPr="00AD62B5">
        <w:rPr>
          <w:rFonts w:eastAsia="+mn-ea"/>
          <w:color w:val="000000"/>
          <w:kern w:val="24"/>
          <w:sz w:val="28"/>
          <w:szCs w:val="28"/>
          <w:lang w:val="sr-Cyrl-RS"/>
        </w:rPr>
        <w:t xml:space="preserve"> </w:t>
      </w:r>
    </w:p>
    <w:p w:rsidR="00AD62B5" w:rsidRPr="00AD62B5" w:rsidRDefault="00AD62B5" w:rsidP="00AD62B5">
      <w:pPr>
        <w:rPr>
          <w:sz w:val="28"/>
          <w:szCs w:val="28"/>
        </w:rPr>
      </w:pPr>
      <w:r w:rsidRPr="00AD62B5">
        <w:rPr>
          <w:sz w:val="28"/>
          <w:szCs w:val="28"/>
        </w:rPr>
        <w:t xml:space="preserve">2004. </w:t>
      </w:r>
      <w:proofErr w:type="spellStart"/>
      <w:proofErr w:type="gramStart"/>
      <w:r w:rsidRPr="00AD62B5">
        <w:rPr>
          <w:sz w:val="28"/>
          <w:szCs w:val="28"/>
        </w:rPr>
        <w:t>године</w:t>
      </w:r>
      <w:proofErr w:type="spellEnd"/>
      <w:proofErr w:type="gramEnd"/>
      <w:r w:rsidRPr="00AD62B5">
        <w:rPr>
          <w:sz w:val="28"/>
          <w:szCs w:val="28"/>
        </w:rPr>
        <w:t xml:space="preserve"> </w:t>
      </w:r>
      <w:proofErr w:type="spellStart"/>
      <w:r w:rsidRPr="00AD62B5">
        <w:rPr>
          <w:sz w:val="28"/>
          <w:szCs w:val="28"/>
        </w:rPr>
        <w:t>донет</w:t>
      </w:r>
      <w:proofErr w:type="spellEnd"/>
      <w:r w:rsidRPr="00AD62B5">
        <w:rPr>
          <w:sz w:val="28"/>
          <w:szCs w:val="28"/>
        </w:rPr>
        <w:t xml:space="preserve"> </w:t>
      </w:r>
      <w:proofErr w:type="spellStart"/>
      <w:r w:rsidRPr="00AD62B5">
        <w:rPr>
          <w:sz w:val="28"/>
          <w:szCs w:val="28"/>
        </w:rPr>
        <w:t>је</w:t>
      </w:r>
      <w:proofErr w:type="spellEnd"/>
      <w:r w:rsidRPr="00AD62B5">
        <w:rPr>
          <w:sz w:val="28"/>
          <w:szCs w:val="28"/>
        </w:rPr>
        <w:t xml:space="preserve"> </w:t>
      </w:r>
      <w:proofErr w:type="spellStart"/>
      <w:r w:rsidRPr="00AD62B5">
        <w:rPr>
          <w:sz w:val="28"/>
          <w:szCs w:val="28"/>
        </w:rPr>
        <w:t>Општи</w:t>
      </w:r>
      <w:proofErr w:type="spellEnd"/>
      <w:r w:rsidRPr="00AD62B5">
        <w:rPr>
          <w:sz w:val="28"/>
          <w:szCs w:val="28"/>
        </w:rPr>
        <w:t xml:space="preserve"> </w:t>
      </w:r>
      <w:proofErr w:type="spellStart"/>
      <w:r w:rsidRPr="00AD62B5">
        <w:rPr>
          <w:sz w:val="28"/>
          <w:szCs w:val="28"/>
        </w:rPr>
        <w:t>протокол</w:t>
      </w:r>
      <w:proofErr w:type="spellEnd"/>
      <w:r w:rsidRPr="00AD62B5">
        <w:rPr>
          <w:sz w:val="28"/>
          <w:szCs w:val="28"/>
        </w:rPr>
        <w:t xml:space="preserve"> </w:t>
      </w:r>
      <w:proofErr w:type="spellStart"/>
      <w:r w:rsidRPr="00AD62B5">
        <w:rPr>
          <w:sz w:val="28"/>
          <w:szCs w:val="28"/>
        </w:rPr>
        <w:t>за</w:t>
      </w:r>
      <w:proofErr w:type="spellEnd"/>
      <w:r w:rsidRPr="00AD62B5">
        <w:rPr>
          <w:sz w:val="28"/>
          <w:szCs w:val="28"/>
        </w:rPr>
        <w:t xml:space="preserve"> </w:t>
      </w:r>
      <w:proofErr w:type="spellStart"/>
      <w:r w:rsidRPr="00AD62B5">
        <w:rPr>
          <w:sz w:val="28"/>
          <w:szCs w:val="28"/>
        </w:rPr>
        <w:t>заштиту</w:t>
      </w:r>
      <w:proofErr w:type="spellEnd"/>
      <w:r w:rsidRPr="00AD62B5">
        <w:rPr>
          <w:sz w:val="28"/>
          <w:szCs w:val="28"/>
        </w:rPr>
        <w:t xml:space="preserve"> </w:t>
      </w:r>
      <w:proofErr w:type="spellStart"/>
      <w:r w:rsidRPr="00AD62B5">
        <w:rPr>
          <w:sz w:val="28"/>
          <w:szCs w:val="28"/>
        </w:rPr>
        <w:t>деце</w:t>
      </w:r>
      <w:proofErr w:type="spellEnd"/>
      <w:r w:rsidRPr="00AD62B5">
        <w:rPr>
          <w:sz w:val="28"/>
          <w:szCs w:val="28"/>
        </w:rPr>
        <w:t xml:space="preserve"> </w:t>
      </w:r>
      <w:proofErr w:type="spellStart"/>
      <w:r w:rsidRPr="00AD62B5">
        <w:rPr>
          <w:sz w:val="28"/>
          <w:szCs w:val="28"/>
        </w:rPr>
        <w:t>од</w:t>
      </w:r>
      <w:proofErr w:type="spellEnd"/>
      <w:r w:rsidRPr="00AD62B5">
        <w:rPr>
          <w:sz w:val="28"/>
          <w:szCs w:val="28"/>
        </w:rPr>
        <w:t xml:space="preserve"> </w:t>
      </w:r>
      <w:proofErr w:type="spellStart"/>
      <w:r w:rsidRPr="00AD62B5">
        <w:rPr>
          <w:sz w:val="28"/>
          <w:szCs w:val="28"/>
        </w:rPr>
        <w:t>злостављања</w:t>
      </w:r>
      <w:proofErr w:type="spellEnd"/>
      <w:r w:rsidRPr="00AD62B5">
        <w:rPr>
          <w:sz w:val="28"/>
          <w:szCs w:val="28"/>
        </w:rPr>
        <w:t xml:space="preserve"> и </w:t>
      </w:r>
      <w:proofErr w:type="spellStart"/>
      <w:r w:rsidRPr="00AD62B5">
        <w:rPr>
          <w:sz w:val="28"/>
          <w:szCs w:val="28"/>
        </w:rPr>
        <w:t>занемаривања</w:t>
      </w:r>
      <w:proofErr w:type="spellEnd"/>
    </w:p>
    <w:p w:rsidR="00AD62B5" w:rsidRPr="00AD62B5" w:rsidRDefault="00AD62B5" w:rsidP="00AD62B5">
      <w:pPr>
        <w:pStyle w:val="ListParagraph"/>
        <w:rPr>
          <w:sz w:val="28"/>
          <w:szCs w:val="28"/>
        </w:rPr>
      </w:pPr>
    </w:p>
    <w:p w:rsidR="00AD62B5" w:rsidRPr="00AD62B5" w:rsidRDefault="00AD62B5" w:rsidP="00AD62B5">
      <w:pPr>
        <w:pStyle w:val="ListParagraph"/>
        <w:rPr>
          <w:sz w:val="28"/>
          <w:szCs w:val="28"/>
        </w:rPr>
      </w:pPr>
      <w:proofErr w:type="spellStart"/>
      <w:r w:rsidRPr="00AD62B5">
        <w:rPr>
          <w:sz w:val="28"/>
          <w:szCs w:val="28"/>
        </w:rPr>
        <w:t>Ток</w:t>
      </w:r>
      <w:proofErr w:type="spellEnd"/>
      <w:r w:rsidRPr="00AD62B5">
        <w:rPr>
          <w:sz w:val="28"/>
          <w:szCs w:val="28"/>
        </w:rPr>
        <w:t xml:space="preserve"> </w:t>
      </w:r>
      <w:proofErr w:type="spellStart"/>
      <w:r w:rsidRPr="00AD62B5">
        <w:rPr>
          <w:sz w:val="28"/>
          <w:szCs w:val="28"/>
        </w:rPr>
        <w:t>процеса</w:t>
      </w:r>
      <w:proofErr w:type="spellEnd"/>
      <w:r w:rsidRPr="00AD62B5">
        <w:rPr>
          <w:sz w:val="28"/>
          <w:szCs w:val="28"/>
        </w:rPr>
        <w:t>:</w:t>
      </w:r>
    </w:p>
    <w:p w:rsidR="00AD62B5" w:rsidRPr="00AD62B5" w:rsidRDefault="00AD62B5" w:rsidP="00AD62B5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AD62B5">
        <w:rPr>
          <w:sz w:val="28"/>
          <w:szCs w:val="28"/>
        </w:rPr>
        <w:t>Препознавање</w:t>
      </w:r>
      <w:proofErr w:type="spellEnd"/>
      <w:r w:rsidRPr="00AD62B5">
        <w:rPr>
          <w:sz w:val="28"/>
          <w:szCs w:val="28"/>
        </w:rPr>
        <w:t xml:space="preserve"> ( </w:t>
      </w:r>
      <w:proofErr w:type="spellStart"/>
      <w:r w:rsidRPr="00AD62B5">
        <w:rPr>
          <w:sz w:val="28"/>
          <w:szCs w:val="28"/>
        </w:rPr>
        <w:t>уз</w:t>
      </w:r>
      <w:proofErr w:type="spellEnd"/>
      <w:r w:rsidRPr="00AD62B5">
        <w:rPr>
          <w:sz w:val="28"/>
          <w:szCs w:val="28"/>
        </w:rPr>
        <w:t xml:space="preserve"> </w:t>
      </w:r>
      <w:proofErr w:type="spellStart"/>
      <w:r w:rsidRPr="00AD62B5">
        <w:rPr>
          <w:sz w:val="28"/>
          <w:szCs w:val="28"/>
        </w:rPr>
        <w:t>обавезну</w:t>
      </w:r>
      <w:proofErr w:type="spellEnd"/>
      <w:r w:rsidRPr="00AD62B5">
        <w:rPr>
          <w:sz w:val="28"/>
          <w:szCs w:val="28"/>
        </w:rPr>
        <w:t xml:space="preserve"> </w:t>
      </w:r>
      <w:proofErr w:type="spellStart"/>
      <w:r w:rsidRPr="00AD62B5">
        <w:rPr>
          <w:sz w:val="28"/>
          <w:szCs w:val="28"/>
        </w:rPr>
        <w:t>документацију</w:t>
      </w:r>
      <w:proofErr w:type="spellEnd"/>
      <w:r w:rsidRPr="00AD62B5">
        <w:rPr>
          <w:sz w:val="28"/>
          <w:szCs w:val="28"/>
        </w:rPr>
        <w:t xml:space="preserve"> )</w:t>
      </w:r>
    </w:p>
    <w:p w:rsidR="00AD62B5" w:rsidRPr="00AD62B5" w:rsidRDefault="00AD62B5" w:rsidP="00AD62B5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AD62B5">
        <w:rPr>
          <w:sz w:val="28"/>
          <w:szCs w:val="28"/>
        </w:rPr>
        <w:t>Пријављивање</w:t>
      </w:r>
      <w:proofErr w:type="spellEnd"/>
      <w:r w:rsidRPr="00AD62B5">
        <w:rPr>
          <w:sz w:val="28"/>
          <w:szCs w:val="28"/>
        </w:rPr>
        <w:t xml:space="preserve"> ( </w:t>
      </w:r>
      <w:proofErr w:type="spellStart"/>
      <w:r w:rsidRPr="00AD62B5">
        <w:rPr>
          <w:sz w:val="28"/>
          <w:szCs w:val="28"/>
        </w:rPr>
        <w:t>центру</w:t>
      </w:r>
      <w:proofErr w:type="spellEnd"/>
      <w:r w:rsidRPr="00AD62B5">
        <w:rPr>
          <w:sz w:val="28"/>
          <w:szCs w:val="28"/>
        </w:rPr>
        <w:t xml:space="preserve"> </w:t>
      </w:r>
      <w:proofErr w:type="spellStart"/>
      <w:r w:rsidRPr="00AD62B5">
        <w:rPr>
          <w:sz w:val="28"/>
          <w:szCs w:val="28"/>
        </w:rPr>
        <w:t>за</w:t>
      </w:r>
      <w:proofErr w:type="spellEnd"/>
      <w:r w:rsidRPr="00AD62B5">
        <w:rPr>
          <w:sz w:val="28"/>
          <w:szCs w:val="28"/>
        </w:rPr>
        <w:t xml:space="preserve"> </w:t>
      </w:r>
      <w:proofErr w:type="spellStart"/>
      <w:r w:rsidRPr="00AD62B5">
        <w:rPr>
          <w:sz w:val="28"/>
          <w:szCs w:val="28"/>
        </w:rPr>
        <w:t>социјални</w:t>
      </w:r>
      <w:proofErr w:type="spellEnd"/>
      <w:r w:rsidRPr="00AD62B5">
        <w:rPr>
          <w:sz w:val="28"/>
          <w:szCs w:val="28"/>
        </w:rPr>
        <w:t xml:space="preserve"> </w:t>
      </w:r>
      <w:proofErr w:type="spellStart"/>
      <w:r w:rsidRPr="00AD62B5">
        <w:rPr>
          <w:sz w:val="28"/>
          <w:szCs w:val="28"/>
        </w:rPr>
        <w:t>рад</w:t>
      </w:r>
      <w:proofErr w:type="spellEnd"/>
      <w:r w:rsidRPr="00AD62B5">
        <w:rPr>
          <w:sz w:val="28"/>
          <w:szCs w:val="28"/>
        </w:rPr>
        <w:t xml:space="preserve">, </w:t>
      </w:r>
      <w:proofErr w:type="spellStart"/>
      <w:r w:rsidRPr="00AD62B5">
        <w:rPr>
          <w:sz w:val="28"/>
          <w:szCs w:val="28"/>
        </w:rPr>
        <w:t>надлежној</w:t>
      </w:r>
      <w:proofErr w:type="spellEnd"/>
      <w:r w:rsidRPr="00AD62B5">
        <w:rPr>
          <w:sz w:val="28"/>
          <w:szCs w:val="28"/>
        </w:rPr>
        <w:t xml:space="preserve"> </w:t>
      </w:r>
      <w:proofErr w:type="spellStart"/>
      <w:r w:rsidRPr="00AD62B5">
        <w:rPr>
          <w:sz w:val="28"/>
          <w:szCs w:val="28"/>
        </w:rPr>
        <w:t>служби</w:t>
      </w:r>
      <w:proofErr w:type="spellEnd"/>
      <w:r w:rsidRPr="00AD62B5">
        <w:rPr>
          <w:sz w:val="28"/>
          <w:szCs w:val="28"/>
        </w:rPr>
        <w:t xml:space="preserve"> )</w:t>
      </w:r>
    </w:p>
    <w:p w:rsidR="00AD62B5" w:rsidRDefault="00AD62B5" w:rsidP="00AD62B5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AD62B5">
        <w:rPr>
          <w:sz w:val="28"/>
          <w:szCs w:val="28"/>
        </w:rPr>
        <w:t>Процена</w:t>
      </w:r>
      <w:proofErr w:type="spellEnd"/>
      <w:r w:rsidRPr="00AD62B5">
        <w:rPr>
          <w:sz w:val="28"/>
          <w:szCs w:val="28"/>
        </w:rPr>
        <w:t xml:space="preserve"> </w:t>
      </w:r>
      <w:proofErr w:type="spellStart"/>
      <w:r w:rsidRPr="00AD62B5">
        <w:rPr>
          <w:sz w:val="28"/>
          <w:szCs w:val="28"/>
        </w:rPr>
        <w:t>ризика</w:t>
      </w:r>
      <w:proofErr w:type="spellEnd"/>
      <w:r w:rsidRPr="00AD62B5">
        <w:rPr>
          <w:sz w:val="28"/>
          <w:szCs w:val="28"/>
        </w:rPr>
        <w:t xml:space="preserve">, </w:t>
      </w:r>
      <w:proofErr w:type="spellStart"/>
      <w:r w:rsidRPr="00AD62B5">
        <w:rPr>
          <w:sz w:val="28"/>
          <w:szCs w:val="28"/>
        </w:rPr>
        <w:t>стања</w:t>
      </w:r>
      <w:proofErr w:type="spellEnd"/>
      <w:r w:rsidRPr="00AD62B5">
        <w:rPr>
          <w:sz w:val="28"/>
          <w:szCs w:val="28"/>
        </w:rPr>
        <w:t xml:space="preserve"> и </w:t>
      </w:r>
      <w:proofErr w:type="spellStart"/>
      <w:r w:rsidRPr="00AD62B5">
        <w:rPr>
          <w:sz w:val="28"/>
          <w:szCs w:val="28"/>
        </w:rPr>
        <w:t>потреба</w:t>
      </w:r>
      <w:proofErr w:type="spellEnd"/>
      <w:r w:rsidRPr="00AD62B5">
        <w:rPr>
          <w:sz w:val="28"/>
          <w:szCs w:val="28"/>
        </w:rPr>
        <w:t xml:space="preserve"> </w:t>
      </w:r>
      <w:proofErr w:type="spellStart"/>
      <w:r w:rsidRPr="00AD62B5">
        <w:rPr>
          <w:sz w:val="28"/>
          <w:szCs w:val="28"/>
        </w:rPr>
        <w:t>детета</w:t>
      </w:r>
      <w:proofErr w:type="spellEnd"/>
      <w:r w:rsidRPr="00AD62B5">
        <w:rPr>
          <w:sz w:val="28"/>
          <w:szCs w:val="28"/>
        </w:rPr>
        <w:t xml:space="preserve"> / </w:t>
      </w:r>
      <w:proofErr w:type="spellStart"/>
      <w:r w:rsidRPr="00AD62B5">
        <w:rPr>
          <w:sz w:val="28"/>
          <w:szCs w:val="28"/>
        </w:rPr>
        <w:t>породице</w:t>
      </w:r>
      <w:proofErr w:type="spellEnd"/>
      <w:r w:rsidRPr="00AD62B5">
        <w:rPr>
          <w:sz w:val="28"/>
          <w:szCs w:val="28"/>
        </w:rPr>
        <w:t xml:space="preserve"> ( </w:t>
      </w:r>
      <w:proofErr w:type="spellStart"/>
      <w:r w:rsidRPr="00AD62B5">
        <w:rPr>
          <w:sz w:val="28"/>
          <w:szCs w:val="28"/>
        </w:rPr>
        <w:t>раде</w:t>
      </w:r>
      <w:proofErr w:type="spellEnd"/>
      <w:r w:rsidRPr="00AD62B5">
        <w:rPr>
          <w:sz w:val="28"/>
          <w:szCs w:val="28"/>
        </w:rPr>
        <w:t xml:space="preserve"> </w:t>
      </w:r>
      <w:proofErr w:type="spellStart"/>
      <w:r w:rsidRPr="00AD62B5">
        <w:rPr>
          <w:sz w:val="28"/>
          <w:szCs w:val="28"/>
        </w:rPr>
        <w:t>службеници</w:t>
      </w:r>
      <w:proofErr w:type="spellEnd"/>
      <w:r w:rsidRPr="00AD62B5">
        <w:rPr>
          <w:sz w:val="28"/>
          <w:szCs w:val="28"/>
        </w:rPr>
        <w:t xml:space="preserve"> у </w:t>
      </w:r>
      <w:proofErr w:type="spellStart"/>
      <w:r w:rsidRPr="00AD62B5">
        <w:rPr>
          <w:sz w:val="28"/>
          <w:szCs w:val="28"/>
        </w:rPr>
        <w:t>центру</w:t>
      </w:r>
      <w:proofErr w:type="spellEnd"/>
      <w:r w:rsidRPr="00AD62B5">
        <w:rPr>
          <w:sz w:val="28"/>
          <w:szCs w:val="28"/>
        </w:rPr>
        <w:t xml:space="preserve"> )</w:t>
      </w:r>
    </w:p>
    <w:p w:rsidR="00DB10D0" w:rsidRPr="00AD62B5" w:rsidRDefault="008917C4" w:rsidP="00AD62B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D62B5">
        <w:rPr>
          <w:sz w:val="28"/>
          <w:szCs w:val="28"/>
          <w:lang w:val="sr-Cyrl-RS"/>
        </w:rPr>
        <w:t>Планирање и обезбеђивање услуга и мера заштите детета</w:t>
      </w:r>
    </w:p>
    <w:p w:rsidR="00AD62B5" w:rsidRPr="00AD62B5" w:rsidRDefault="00AD62B5" w:rsidP="00AD62B5">
      <w:pPr>
        <w:pStyle w:val="ListParagraph"/>
        <w:rPr>
          <w:sz w:val="28"/>
          <w:szCs w:val="28"/>
        </w:rPr>
      </w:pPr>
    </w:p>
    <w:p w:rsidR="00AD62B5" w:rsidRPr="00AD62B5" w:rsidRDefault="00AD62B5" w:rsidP="00AD62B5">
      <w:pPr>
        <w:pStyle w:val="ListParagraph"/>
        <w:numPr>
          <w:ilvl w:val="0"/>
          <w:numId w:val="10"/>
        </w:numPr>
        <w:rPr>
          <w:sz w:val="2"/>
          <w:szCs w:val="28"/>
        </w:rPr>
      </w:pPr>
    </w:p>
    <w:sectPr w:rsidR="00AD62B5" w:rsidRPr="00AD62B5" w:rsidSect="00881D90">
      <w:pgSz w:w="12240" w:h="15840"/>
      <w:pgMar w:top="851" w:right="79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8B0"/>
    <w:multiLevelType w:val="hybridMultilevel"/>
    <w:tmpl w:val="9EC696C8"/>
    <w:lvl w:ilvl="0" w:tplc="0B24E3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7474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4024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44B2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28D7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14AF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5610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B809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D680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87772AA"/>
    <w:multiLevelType w:val="hybridMultilevel"/>
    <w:tmpl w:val="AAA276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7BBD"/>
    <w:multiLevelType w:val="hybridMultilevel"/>
    <w:tmpl w:val="9A1A5DA8"/>
    <w:lvl w:ilvl="0" w:tplc="1F30B8A6">
      <w:start w:val="1"/>
      <w:numFmt w:val="bullet"/>
      <w:lvlText w:val="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25DC1"/>
    <w:multiLevelType w:val="hybridMultilevel"/>
    <w:tmpl w:val="81E4AA5E"/>
    <w:lvl w:ilvl="0" w:tplc="1F30B8A6">
      <w:start w:val="1"/>
      <w:numFmt w:val="bullet"/>
      <w:lvlText w:val=""/>
      <w:lvlJc w:val="left"/>
      <w:pPr>
        <w:ind w:left="533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23202C79"/>
    <w:multiLevelType w:val="hybridMultilevel"/>
    <w:tmpl w:val="D1DEABBE"/>
    <w:lvl w:ilvl="0" w:tplc="18ACF5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3A03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FAE0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CA9F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DE62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583C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AAFA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9410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2C35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5D10BD0"/>
    <w:multiLevelType w:val="hybridMultilevel"/>
    <w:tmpl w:val="C10CA1B8"/>
    <w:lvl w:ilvl="0" w:tplc="BCEAF6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64C7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72D6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588C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BCC4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7658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A808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B438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ACA3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97079C4"/>
    <w:multiLevelType w:val="hybridMultilevel"/>
    <w:tmpl w:val="1F347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D4925"/>
    <w:multiLevelType w:val="hybridMultilevel"/>
    <w:tmpl w:val="C2D4B6E0"/>
    <w:lvl w:ilvl="0" w:tplc="28280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A7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A5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62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2C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0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8E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8F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67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1B4C3C"/>
    <w:multiLevelType w:val="hybridMultilevel"/>
    <w:tmpl w:val="A0C428E2"/>
    <w:lvl w:ilvl="0" w:tplc="1F30B8A6">
      <w:start w:val="1"/>
      <w:numFmt w:val="bullet"/>
      <w:lvlText w:val="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40244"/>
    <w:multiLevelType w:val="hybridMultilevel"/>
    <w:tmpl w:val="3ED27D28"/>
    <w:lvl w:ilvl="0" w:tplc="EB6407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AEA3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FCD7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A659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5A4B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8205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5208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A61A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7644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90666B5"/>
    <w:multiLevelType w:val="hybridMultilevel"/>
    <w:tmpl w:val="FC32AEFA"/>
    <w:lvl w:ilvl="0" w:tplc="23421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C51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184F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06B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E4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CEA5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66E0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CBC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C1E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B6A6ACA"/>
    <w:multiLevelType w:val="hybridMultilevel"/>
    <w:tmpl w:val="35F8CA8A"/>
    <w:lvl w:ilvl="0" w:tplc="A2341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08F7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9CDF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80BB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2A5A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04D9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BC5A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5E4B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6015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D1C700B"/>
    <w:multiLevelType w:val="hybridMultilevel"/>
    <w:tmpl w:val="52AC05D6"/>
    <w:lvl w:ilvl="0" w:tplc="3D1602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6AB1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8E41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9460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6ED5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36B3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88B6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30A6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E06F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139224B"/>
    <w:multiLevelType w:val="hybridMultilevel"/>
    <w:tmpl w:val="79CE78EE"/>
    <w:lvl w:ilvl="0" w:tplc="B510C9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382D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5258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A8D7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BA73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FEB3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D6DF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6432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F22F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25C202F"/>
    <w:multiLevelType w:val="hybridMultilevel"/>
    <w:tmpl w:val="D4183EC4"/>
    <w:lvl w:ilvl="0" w:tplc="32D44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E8A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6D8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8EE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8B0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CB0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49D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200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AED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5F94319"/>
    <w:multiLevelType w:val="hybridMultilevel"/>
    <w:tmpl w:val="6EDC6768"/>
    <w:lvl w:ilvl="0" w:tplc="852C6714">
      <w:start w:val="1"/>
      <w:numFmt w:val="bullet"/>
      <w:lvlText w:val=""/>
      <w:lvlJc w:val="left"/>
      <w:pPr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A0C33"/>
    <w:multiLevelType w:val="hybridMultilevel"/>
    <w:tmpl w:val="436608AE"/>
    <w:lvl w:ilvl="0" w:tplc="4B849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4A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00E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543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E9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66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285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E1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9C5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52975"/>
    <w:multiLevelType w:val="hybridMultilevel"/>
    <w:tmpl w:val="4EFEBF06"/>
    <w:lvl w:ilvl="0" w:tplc="DD36FD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BEA6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7E1D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B643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20C3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D62F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FC74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DC10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E4DC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C41178E"/>
    <w:multiLevelType w:val="hybridMultilevel"/>
    <w:tmpl w:val="A424A63E"/>
    <w:lvl w:ilvl="0" w:tplc="2EBEAA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A99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C3D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EF0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207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E8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AA4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23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70C8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8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14"/>
  </w:num>
  <w:num w:numId="12">
    <w:abstractNumId w:val="17"/>
  </w:num>
  <w:num w:numId="13">
    <w:abstractNumId w:val="13"/>
  </w:num>
  <w:num w:numId="14">
    <w:abstractNumId w:val="11"/>
  </w:num>
  <w:num w:numId="15">
    <w:abstractNumId w:val="4"/>
  </w:num>
  <w:num w:numId="16">
    <w:abstractNumId w:val="15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5"/>
    <w:rsid w:val="00111093"/>
    <w:rsid w:val="00352CB4"/>
    <w:rsid w:val="0035371C"/>
    <w:rsid w:val="003B4F6F"/>
    <w:rsid w:val="004A5D53"/>
    <w:rsid w:val="005740A5"/>
    <w:rsid w:val="00672A5A"/>
    <w:rsid w:val="00881D90"/>
    <w:rsid w:val="008917C4"/>
    <w:rsid w:val="00906EA7"/>
    <w:rsid w:val="00AD62B5"/>
    <w:rsid w:val="00B80C22"/>
    <w:rsid w:val="00C17515"/>
    <w:rsid w:val="00D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E870D-5A56-42CF-BF24-2E9A2E70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7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5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4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0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3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56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22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3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62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79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00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73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28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1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1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4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02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6</cp:revision>
  <dcterms:created xsi:type="dcterms:W3CDTF">2017-09-22T15:00:00Z</dcterms:created>
  <dcterms:modified xsi:type="dcterms:W3CDTF">2017-09-24T16:56:00Z</dcterms:modified>
</cp:coreProperties>
</file>